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20CF" w:rsidRPr="00881667" w:rsidRDefault="005007A6" w:rsidP="005007A6">
      <w:pPr>
        <w:pStyle w:val="NormalWeb"/>
        <w:shd w:val="clear" w:color="auto" w:fill="FFFFFF"/>
        <w:spacing w:before="0" w:beforeAutospacing="0" w:after="0" w:afterAutospacing="0"/>
        <w:ind w:firstLine="720"/>
        <w:jc w:val="center"/>
        <w:rPr>
          <w:rStyle w:val="Strong"/>
          <w:rFonts w:ascii="Century Gothic" w:hAnsi="Century Gothic" w:cs="Arial"/>
          <w:color w:val="8E44AD"/>
          <w:sz w:val="44"/>
          <w:szCs w:val="44"/>
          <w:bdr w:val="none" w:sz="0" w:space="0" w:color="auto" w:frame="1"/>
        </w:rPr>
      </w:pPr>
      <w:r>
        <w:rPr>
          <w:noProof/>
        </w:rPr>
        <w:drawing>
          <wp:anchor distT="0" distB="0" distL="114300" distR="114300" simplePos="0" relativeHeight="251675648" behindDoc="0" locked="0" layoutInCell="1" allowOverlap="1" wp14:anchorId="1B24843E" wp14:editId="62F21164">
            <wp:simplePos x="0" y="0"/>
            <wp:positionH relativeFrom="margin">
              <wp:posOffset>5713095</wp:posOffset>
            </wp:positionH>
            <wp:positionV relativeFrom="paragraph">
              <wp:posOffset>-609600</wp:posOffset>
            </wp:positionV>
            <wp:extent cx="526161" cy="718820"/>
            <wp:effectExtent l="0" t="0" r="7620" b="5080"/>
            <wp:wrapNone/>
            <wp:docPr id="16" name="Picture 16" descr="gorseha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rsehall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161" cy="718820"/>
                    </a:xfrm>
                    <a:prstGeom prst="rect">
                      <a:avLst/>
                    </a:prstGeom>
                    <a:noFill/>
                  </pic:spPr>
                </pic:pic>
              </a:graphicData>
            </a:graphic>
            <wp14:sizeRelH relativeFrom="page">
              <wp14:pctWidth>0</wp14:pctWidth>
            </wp14:sizeRelH>
            <wp14:sizeRelV relativeFrom="page">
              <wp14:pctHeight>0</wp14:pctHeight>
            </wp14:sizeRelV>
          </wp:anchor>
        </w:drawing>
      </w:r>
      <w:r w:rsidR="009153E3">
        <w:rPr>
          <w:noProof/>
        </w:rPr>
        <mc:AlternateContent>
          <mc:Choice Requires="wps">
            <w:drawing>
              <wp:anchor distT="45720" distB="45720" distL="114300" distR="114300" simplePos="0" relativeHeight="251681792" behindDoc="1" locked="0" layoutInCell="1" allowOverlap="1" wp14:anchorId="105EE78B" wp14:editId="23E57A9E">
                <wp:simplePos x="0" y="0"/>
                <wp:positionH relativeFrom="column">
                  <wp:posOffset>2990850</wp:posOffset>
                </wp:positionH>
                <wp:positionV relativeFrom="paragraph">
                  <wp:posOffset>427990</wp:posOffset>
                </wp:positionV>
                <wp:extent cx="3181350" cy="4619625"/>
                <wp:effectExtent l="0" t="0" r="19050" b="28575"/>
                <wp:wrapTight wrapText="bothSides">
                  <wp:wrapPolygon edited="0">
                    <wp:start x="0" y="0"/>
                    <wp:lineTo x="0" y="21645"/>
                    <wp:lineTo x="21600" y="21645"/>
                    <wp:lineTo x="21600" y="0"/>
                    <wp:lineTo x="0"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4619625"/>
                        </a:xfrm>
                        <a:prstGeom prst="rect">
                          <a:avLst/>
                        </a:prstGeom>
                        <a:solidFill>
                          <a:srgbClr val="FFFFFF"/>
                        </a:solidFill>
                        <a:ln w="9525">
                          <a:solidFill>
                            <a:srgbClr val="000000"/>
                          </a:solidFill>
                          <a:miter lim="800000"/>
                          <a:headEnd/>
                          <a:tailEnd/>
                        </a:ln>
                      </wps:spPr>
                      <wps:txbx>
                        <w:txbxContent>
                          <w:p w:rsidR="00A53ECE" w:rsidRDefault="00A53ECE" w:rsidP="00A53ECE">
                            <w:pPr>
                              <w:jc w:val="center"/>
                              <w:rPr>
                                <w:b/>
                              </w:rPr>
                            </w:pPr>
                            <w:r w:rsidRPr="00A53ECE">
                              <w:rPr>
                                <w:b/>
                              </w:rPr>
                              <w:t>Pupil Wellbeing Survey</w:t>
                            </w:r>
                            <w:r w:rsidR="00C970D0">
                              <w:rPr>
                                <w:b/>
                              </w:rPr>
                              <w:t xml:space="preserve"> Autumn 2022</w:t>
                            </w:r>
                            <w:r>
                              <w:rPr>
                                <w:noProof/>
                                <w:lang w:eastAsia="en-GB"/>
                              </w:rPr>
                              <w:drawing>
                                <wp:inline distT="0" distB="0" distL="0" distR="0" wp14:anchorId="09241ACC" wp14:editId="4924CC31">
                                  <wp:extent cx="1717040" cy="1280405"/>
                                  <wp:effectExtent l="0" t="0" r="0" b="0"/>
                                  <wp:docPr id="4" name="Picture 4" descr="Team member wellbeing - Whitbread P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m member wellbeing - Whitbread PL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7302" cy="1288057"/>
                                          </a:xfrm>
                                          <a:prstGeom prst="rect">
                                            <a:avLst/>
                                          </a:prstGeom>
                                          <a:noFill/>
                                          <a:ln>
                                            <a:noFill/>
                                          </a:ln>
                                        </pic:spPr>
                                      </pic:pic>
                                    </a:graphicData>
                                  </a:graphic>
                                </wp:inline>
                              </w:drawing>
                            </w:r>
                          </w:p>
                          <w:p w:rsidR="00A53ECE" w:rsidRDefault="00A53ECE" w:rsidP="00A53ECE">
                            <w:pPr>
                              <w:rPr>
                                <w:b/>
                                <w:sz w:val="16"/>
                                <w:szCs w:val="16"/>
                              </w:rPr>
                            </w:pPr>
                            <w:r w:rsidRPr="00A53ECE">
                              <w:rPr>
                                <w:b/>
                                <w:sz w:val="16"/>
                                <w:szCs w:val="16"/>
                              </w:rPr>
                              <w:t xml:space="preserve">To help us support our pupils as much as possible, please could you ask you complete this survey (if younger, </w:t>
                            </w:r>
                            <w:r w:rsidR="001E235F">
                              <w:rPr>
                                <w:b/>
                                <w:sz w:val="16"/>
                                <w:szCs w:val="16"/>
                              </w:rPr>
                              <w:t>an adult</w:t>
                            </w:r>
                            <w:r w:rsidRPr="00A53ECE">
                              <w:rPr>
                                <w:b/>
                                <w:sz w:val="16"/>
                                <w:szCs w:val="16"/>
                              </w:rPr>
                              <w:t xml:space="preserve"> may need to read the questions to </w:t>
                            </w:r>
                            <w:r w:rsidR="001E235F">
                              <w:rPr>
                                <w:b/>
                                <w:sz w:val="16"/>
                                <w:szCs w:val="16"/>
                              </w:rPr>
                              <w:t>you</w:t>
                            </w:r>
                            <w:r w:rsidRPr="00A53ECE">
                              <w:rPr>
                                <w:b/>
                                <w:sz w:val="16"/>
                                <w:szCs w:val="16"/>
                              </w:rPr>
                              <w:t xml:space="preserve">). We would like </w:t>
                            </w:r>
                            <w:r w:rsidR="001E235F">
                              <w:rPr>
                                <w:b/>
                                <w:sz w:val="16"/>
                                <w:szCs w:val="16"/>
                              </w:rPr>
                              <w:t>you</w:t>
                            </w:r>
                            <w:r w:rsidRPr="00A53ECE">
                              <w:rPr>
                                <w:b/>
                                <w:sz w:val="16"/>
                                <w:szCs w:val="16"/>
                              </w:rPr>
                              <w:t xml:space="preserve"> to be as honest as </w:t>
                            </w:r>
                            <w:proofErr w:type="spellStart"/>
                            <w:r w:rsidR="001E235F">
                              <w:rPr>
                                <w:b/>
                                <w:sz w:val="16"/>
                                <w:szCs w:val="16"/>
                              </w:rPr>
                              <w:t>you</w:t>
                            </w:r>
                            <w:r w:rsidRPr="00A53ECE">
                              <w:rPr>
                                <w:b/>
                                <w:sz w:val="16"/>
                                <w:szCs w:val="16"/>
                              </w:rPr>
                              <w:t>can</w:t>
                            </w:r>
                            <w:proofErr w:type="spellEnd"/>
                            <w:r w:rsidRPr="00A53ECE">
                              <w:rPr>
                                <w:b/>
                                <w:sz w:val="16"/>
                                <w:szCs w:val="16"/>
                              </w:rPr>
                              <w:t xml:space="preserve"> and not answer how </w:t>
                            </w:r>
                            <w:r w:rsidR="001E235F">
                              <w:rPr>
                                <w:b/>
                                <w:sz w:val="16"/>
                                <w:szCs w:val="16"/>
                              </w:rPr>
                              <w:t xml:space="preserve"> you </w:t>
                            </w:r>
                            <w:r w:rsidRPr="00A53ECE">
                              <w:rPr>
                                <w:b/>
                                <w:sz w:val="16"/>
                                <w:szCs w:val="16"/>
                              </w:rPr>
                              <w:t xml:space="preserve">think </w:t>
                            </w:r>
                            <w:r w:rsidR="001E235F">
                              <w:rPr>
                                <w:b/>
                                <w:sz w:val="16"/>
                                <w:szCs w:val="16"/>
                              </w:rPr>
                              <w:t>you</w:t>
                            </w:r>
                            <w:bookmarkStart w:id="0" w:name="_GoBack"/>
                            <w:bookmarkEnd w:id="0"/>
                            <w:r w:rsidRPr="00A53ECE">
                              <w:rPr>
                                <w:b/>
                                <w:sz w:val="16"/>
                                <w:szCs w:val="16"/>
                              </w:rPr>
                              <w:t xml:space="preserve"> should answer. Findings will be used for school purposes only</w:t>
                            </w:r>
                            <w:r>
                              <w:rPr>
                                <w:b/>
                                <w:sz w:val="16"/>
                                <w:szCs w:val="16"/>
                              </w:rPr>
                              <w:t xml:space="preserve"> </w:t>
                            </w:r>
                            <w:r w:rsidRPr="00A53ECE">
                              <w:rPr>
                                <w:b/>
                                <w:sz w:val="16"/>
                                <w:szCs w:val="16"/>
                              </w:rPr>
                              <w:t xml:space="preserve">stored </w:t>
                            </w:r>
                            <w:r w:rsidR="00CB1912" w:rsidRPr="00A53ECE">
                              <w:rPr>
                                <w:b/>
                                <w:sz w:val="16"/>
                                <w:szCs w:val="16"/>
                              </w:rPr>
                              <w:t>securely, results</w:t>
                            </w:r>
                            <w:r w:rsidRPr="00A53ECE">
                              <w:rPr>
                                <w:b/>
                                <w:sz w:val="16"/>
                                <w:szCs w:val="16"/>
                              </w:rPr>
                              <w:t xml:space="preserve"> shared with parents (anonymous –no </w:t>
                            </w:r>
                            <w:r w:rsidR="00CB1912" w:rsidRPr="00A53ECE">
                              <w:rPr>
                                <w:b/>
                                <w:sz w:val="16"/>
                                <w:szCs w:val="16"/>
                              </w:rPr>
                              <w:t>names)</w:t>
                            </w:r>
                            <w:r w:rsidRPr="00A53ECE">
                              <w:rPr>
                                <w:b/>
                                <w:sz w:val="16"/>
                                <w:szCs w:val="16"/>
                              </w:rPr>
                              <w:t xml:space="preserve"> and discarded when analysed.</w:t>
                            </w:r>
                          </w:p>
                          <w:p w:rsidR="001C7ED5" w:rsidRDefault="001E235F" w:rsidP="00A53ECE">
                            <w:pPr>
                              <w:rPr>
                                <w:noProof/>
                                <w:lang w:eastAsia="en-GB"/>
                              </w:rPr>
                            </w:pPr>
                            <w:hyperlink r:id="rId10" w:history="1">
                              <w:r w:rsidR="009153E3" w:rsidRPr="00FC63F6">
                                <w:rPr>
                                  <w:rStyle w:val="Hyperlink"/>
                                  <w:noProof/>
                                  <w:lang w:eastAsia="en-GB"/>
                                </w:rPr>
                                <w:t>https://forms.office.com/Pages/ResponsePage.aspx?id=DmzfroyUKU6J6y7gqcrLioXKzuTyQO5AgYvEHDFYJq5UOUNUQ0xIMDFQU0VLUzFWVEo3OTAyN1hLMi4u</w:t>
                              </w:r>
                            </w:hyperlink>
                            <w:r w:rsidR="00A53ECE" w:rsidRPr="00A53ECE">
                              <w:rPr>
                                <w:noProof/>
                                <w:lang w:eastAsia="en-GB"/>
                              </w:rPr>
                              <w:t xml:space="preserve"> </w:t>
                            </w:r>
                          </w:p>
                          <w:p w:rsidR="00A53ECE" w:rsidRPr="00A53ECE" w:rsidRDefault="00A53ECE" w:rsidP="00BB63B6">
                            <w:pPr>
                              <w:jc w:val="center"/>
                              <w:rPr>
                                <w:b/>
                              </w:rPr>
                            </w:pPr>
                            <w:r w:rsidRPr="00364CC2">
                              <w:rPr>
                                <w:noProof/>
                                <w:lang w:eastAsia="en-GB"/>
                              </w:rPr>
                              <w:drawing>
                                <wp:inline distT="0" distB="0" distL="0" distR="0" wp14:anchorId="23BA439A" wp14:editId="3BC02F95">
                                  <wp:extent cx="1019175" cy="1019175"/>
                                  <wp:effectExtent l="0" t="0" r="9525" b="9525"/>
                                  <wp:docPr id="5" name="Picture 5" descr="C:\Users\jevans\Downloads\QRCode for Wellbeing Pupil Questionna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vans\Downloads\QRCode for Wellbeing Pupil Questionnair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5EE78B" id="_x0000_t202" coordsize="21600,21600" o:spt="202" path="m,l,21600r21600,l21600,xe">
                <v:stroke joinstyle="miter"/>
                <v:path gradientshapeok="t" o:connecttype="rect"/>
              </v:shapetype>
              <v:shape id="Text Box 2" o:spid="_x0000_s1026" type="#_x0000_t202" style="position:absolute;left:0;text-align:left;margin-left:235.5pt;margin-top:33.7pt;width:250.5pt;height:363.7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">
                <v:textbox>
                  <w:txbxContent>
                    <w:p w:rsidR="00A53ECE" w:rsidRDefault="00A53ECE" w:rsidP="00A53ECE">
                      <w:pPr>
                        <w:jc w:val="center"/>
                        <w:rPr>
                          <w:b/>
                        </w:rPr>
                      </w:pPr>
                      <w:r w:rsidRPr="00A53ECE">
                        <w:rPr>
                          <w:b/>
                        </w:rPr>
                        <w:t>Pupil Wellbeing Survey</w:t>
                      </w:r>
                      <w:r w:rsidR="00C970D0">
                        <w:rPr>
                          <w:b/>
                        </w:rPr>
                        <w:t xml:space="preserve"> Autumn 2022</w:t>
                      </w:r>
                      <w:r>
                        <w:rPr>
                          <w:noProof/>
                          <w:lang w:eastAsia="en-GB"/>
                        </w:rPr>
                        <w:drawing>
                          <wp:inline distT="0" distB="0" distL="0" distR="0" wp14:anchorId="09241ACC" wp14:editId="4924CC31">
                            <wp:extent cx="1717040" cy="1280405"/>
                            <wp:effectExtent l="0" t="0" r="0" b="0"/>
                            <wp:docPr id="4" name="Picture 4" descr="Team member wellbeing - Whitbread P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m member wellbeing - Whitbread PL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7302" cy="1288057"/>
                                    </a:xfrm>
                                    <a:prstGeom prst="rect">
                                      <a:avLst/>
                                    </a:prstGeom>
                                    <a:noFill/>
                                    <a:ln>
                                      <a:noFill/>
                                    </a:ln>
                                  </pic:spPr>
                                </pic:pic>
                              </a:graphicData>
                            </a:graphic>
                          </wp:inline>
                        </w:drawing>
                      </w:r>
                    </w:p>
                    <w:p w:rsidR="00A53ECE" w:rsidRDefault="00A53ECE" w:rsidP="00A53ECE">
                      <w:pPr>
                        <w:rPr>
                          <w:b/>
                          <w:sz w:val="16"/>
                          <w:szCs w:val="16"/>
                        </w:rPr>
                      </w:pPr>
                      <w:r w:rsidRPr="00A53ECE">
                        <w:rPr>
                          <w:b/>
                          <w:sz w:val="16"/>
                          <w:szCs w:val="16"/>
                        </w:rPr>
                        <w:t xml:space="preserve">To help us support our pupils as much as possible, please could you ask you complete this survey (if younger, </w:t>
                      </w:r>
                      <w:r w:rsidR="001E235F">
                        <w:rPr>
                          <w:b/>
                          <w:sz w:val="16"/>
                          <w:szCs w:val="16"/>
                        </w:rPr>
                        <w:t>an adult</w:t>
                      </w:r>
                      <w:r w:rsidRPr="00A53ECE">
                        <w:rPr>
                          <w:b/>
                          <w:sz w:val="16"/>
                          <w:szCs w:val="16"/>
                        </w:rPr>
                        <w:t xml:space="preserve"> may need to read the questions to </w:t>
                      </w:r>
                      <w:r w:rsidR="001E235F">
                        <w:rPr>
                          <w:b/>
                          <w:sz w:val="16"/>
                          <w:szCs w:val="16"/>
                        </w:rPr>
                        <w:t>you</w:t>
                      </w:r>
                      <w:r w:rsidRPr="00A53ECE">
                        <w:rPr>
                          <w:b/>
                          <w:sz w:val="16"/>
                          <w:szCs w:val="16"/>
                        </w:rPr>
                        <w:t xml:space="preserve">). We would like </w:t>
                      </w:r>
                      <w:r w:rsidR="001E235F">
                        <w:rPr>
                          <w:b/>
                          <w:sz w:val="16"/>
                          <w:szCs w:val="16"/>
                        </w:rPr>
                        <w:t>you</w:t>
                      </w:r>
                      <w:r w:rsidRPr="00A53ECE">
                        <w:rPr>
                          <w:b/>
                          <w:sz w:val="16"/>
                          <w:szCs w:val="16"/>
                        </w:rPr>
                        <w:t xml:space="preserve"> to be as honest as </w:t>
                      </w:r>
                      <w:proofErr w:type="spellStart"/>
                      <w:r w:rsidR="001E235F">
                        <w:rPr>
                          <w:b/>
                          <w:sz w:val="16"/>
                          <w:szCs w:val="16"/>
                        </w:rPr>
                        <w:t>you</w:t>
                      </w:r>
                      <w:r w:rsidRPr="00A53ECE">
                        <w:rPr>
                          <w:b/>
                          <w:sz w:val="16"/>
                          <w:szCs w:val="16"/>
                        </w:rPr>
                        <w:t>can</w:t>
                      </w:r>
                      <w:proofErr w:type="spellEnd"/>
                      <w:r w:rsidRPr="00A53ECE">
                        <w:rPr>
                          <w:b/>
                          <w:sz w:val="16"/>
                          <w:szCs w:val="16"/>
                        </w:rPr>
                        <w:t xml:space="preserve"> and not answer how </w:t>
                      </w:r>
                      <w:r w:rsidR="001E235F">
                        <w:rPr>
                          <w:b/>
                          <w:sz w:val="16"/>
                          <w:szCs w:val="16"/>
                        </w:rPr>
                        <w:t xml:space="preserve"> you </w:t>
                      </w:r>
                      <w:r w:rsidRPr="00A53ECE">
                        <w:rPr>
                          <w:b/>
                          <w:sz w:val="16"/>
                          <w:szCs w:val="16"/>
                        </w:rPr>
                        <w:t xml:space="preserve">think </w:t>
                      </w:r>
                      <w:r w:rsidR="001E235F">
                        <w:rPr>
                          <w:b/>
                          <w:sz w:val="16"/>
                          <w:szCs w:val="16"/>
                        </w:rPr>
                        <w:t>you</w:t>
                      </w:r>
                      <w:bookmarkStart w:id="1" w:name="_GoBack"/>
                      <w:bookmarkEnd w:id="1"/>
                      <w:r w:rsidRPr="00A53ECE">
                        <w:rPr>
                          <w:b/>
                          <w:sz w:val="16"/>
                          <w:szCs w:val="16"/>
                        </w:rPr>
                        <w:t xml:space="preserve"> should answer. Findings will be used for school purposes only</w:t>
                      </w:r>
                      <w:r>
                        <w:rPr>
                          <w:b/>
                          <w:sz w:val="16"/>
                          <w:szCs w:val="16"/>
                        </w:rPr>
                        <w:t xml:space="preserve"> </w:t>
                      </w:r>
                      <w:r w:rsidRPr="00A53ECE">
                        <w:rPr>
                          <w:b/>
                          <w:sz w:val="16"/>
                          <w:szCs w:val="16"/>
                        </w:rPr>
                        <w:t xml:space="preserve">stored </w:t>
                      </w:r>
                      <w:r w:rsidR="00CB1912" w:rsidRPr="00A53ECE">
                        <w:rPr>
                          <w:b/>
                          <w:sz w:val="16"/>
                          <w:szCs w:val="16"/>
                        </w:rPr>
                        <w:t>securely, results</w:t>
                      </w:r>
                      <w:r w:rsidRPr="00A53ECE">
                        <w:rPr>
                          <w:b/>
                          <w:sz w:val="16"/>
                          <w:szCs w:val="16"/>
                        </w:rPr>
                        <w:t xml:space="preserve"> shared with parents (anonymous –no </w:t>
                      </w:r>
                      <w:r w:rsidR="00CB1912" w:rsidRPr="00A53ECE">
                        <w:rPr>
                          <w:b/>
                          <w:sz w:val="16"/>
                          <w:szCs w:val="16"/>
                        </w:rPr>
                        <w:t>names)</w:t>
                      </w:r>
                      <w:r w:rsidRPr="00A53ECE">
                        <w:rPr>
                          <w:b/>
                          <w:sz w:val="16"/>
                          <w:szCs w:val="16"/>
                        </w:rPr>
                        <w:t xml:space="preserve"> and discarded when analysed.</w:t>
                      </w:r>
                    </w:p>
                    <w:p w:rsidR="001C7ED5" w:rsidRDefault="001E235F" w:rsidP="00A53ECE">
                      <w:pPr>
                        <w:rPr>
                          <w:noProof/>
                          <w:lang w:eastAsia="en-GB"/>
                        </w:rPr>
                      </w:pPr>
                      <w:hyperlink r:id="rId12" w:history="1">
                        <w:r w:rsidR="009153E3" w:rsidRPr="00FC63F6">
                          <w:rPr>
                            <w:rStyle w:val="Hyperlink"/>
                            <w:noProof/>
                            <w:lang w:eastAsia="en-GB"/>
                          </w:rPr>
                          <w:t>https://forms.office.com/Pages/ResponsePage.aspx?id=DmzfroyUKU6J6y7gqcrLioXKzuTyQO5AgYvEHDFYJq5UOUNUQ0xIMDFQU0VLUzFWVEo3OTAyN1hLMi4u</w:t>
                        </w:r>
                      </w:hyperlink>
                      <w:r w:rsidR="00A53ECE" w:rsidRPr="00A53ECE">
                        <w:rPr>
                          <w:noProof/>
                          <w:lang w:eastAsia="en-GB"/>
                        </w:rPr>
                        <w:t xml:space="preserve"> </w:t>
                      </w:r>
                    </w:p>
                    <w:p w:rsidR="00A53ECE" w:rsidRPr="00A53ECE" w:rsidRDefault="00A53ECE" w:rsidP="00BB63B6">
                      <w:pPr>
                        <w:jc w:val="center"/>
                        <w:rPr>
                          <w:b/>
                        </w:rPr>
                      </w:pPr>
                      <w:r w:rsidRPr="00364CC2">
                        <w:rPr>
                          <w:noProof/>
                          <w:lang w:eastAsia="en-GB"/>
                        </w:rPr>
                        <w:drawing>
                          <wp:inline distT="0" distB="0" distL="0" distR="0" wp14:anchorId="23BA439A" wp14:editId="3BC02F95">
                            <wp:extent cx="1019175" cy="1019175"/>
                            <wp:effectExtent l="0" t="0" r="9525" b="9525"/>
                            <wp:docPr id="5" name="Picture 5" descr="C:\Users\jevans\Downloads\QRCode for Wellbeing Pupil Questionna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vans\Downloads\QRCode for Wellbeing Pupil Questionnair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txbxContent>
                </v:textbox>
                <w10:wrap type="tight"/>
              </v:shape>
            </w:pict>
          </mc:Fallback>
        </mc:AlternateContent>
      </w:r>
      <w:r w:rsidR="000C20CF" w:rsidRPr="00881667">
        <w:rPr>
          <w:rStyle w:val="Strong"/>
          <w:rFonts w:ascii="Century Gothic" w:hAnsi="Century Gothic" w:cs="Arial"/>
          <w:color w:val="8E44AD"/>
          <w:sz w:val="44"/>
          <w:szCs w:val="44"/>
          <w:bdr w:val="none" w:sz="0" w:space="0" w:color="auto" w:frame="1"/>
        </w:rPr>
        <w:t>Mental Health Newsletter Autumn</w:t>
      </w:r>
      <w:r w:rsidR="00A53ECE">
        <w:rPr>
          <w:rStyle w:val="Strong"/>
          <w:rFonts w:ascii="Century Gothic" w:hAnsi="Century Gothic" w:cs="Arial"/>
          <w:color w:val="8E44AD"/>
          <w:sz w:val="44"/>
          <w:szCs w:val="44"/>
          <w:bdr w:val="none" w:sz="0" w:space="0" w:color="auto" w:frame="1"/>
        </w:rPr>
        <w:t xml:space="preserve"> 202</w:t>
      </w:r>
      <w:r w:rsidR="00C970D0">
        <w:rPr>
          <w:rStyle w:val="Strong"/>
          <w:rFonts w:ascii="Century Gothic" w:hAnsi="Century Gothic" w:cs="Arial"/>
          <w:color w:val="8E44AD"/>
          <w:sz w:val="44"/>
          <w:szCs w:val="44"/>
          <w:bdr w:val="none" w:sz="0" w:space="0" w:color="auto" w:frame="1"/>
        </w:rPr>
        <w:t>2</w:t>
      </w:r>
    </w:p>
    <w:p w:rsidR="00295F53" w:rsidRDefault="009153E3" w:rsidP="00A53ECE">
      <w:pPr>
        <w:pStyle w:val="NormalWeb"/>
        <w:shd w:val="clear" w:color="auto" w:fill="FFFFFF"/>
        <w:spacing w:before="0" w:beforeAutospacing="0" w:after="0" w:afterAutospacing="0"/>
        <w:jc w:val="center"/>
        <w:rPr>
          <w:rStyle w:val="Strong"/>
          <w:rFonts w:ascii="inherit" w:hAnsi="inherit" w:cs="Arial"/>
          <w:color w:val="8E44AD"/>
          <w:sz w:val="27"/>
          <w:szCs w:val="27"/>
          <w:bdr w:val="none" w:sz="0" w:space="0" w:color="auto" w:frame="1"/>
        </w:rPr>
      </w:pPr>
      <w:r>
        <w:rPr>
          <w:noProof/>
        </w:rPr>
        <mc:AlternateContent>
          <mc:Choice Requires="wps">
            <w:drawing>
              <wp:anchor distT="0" distB="0" distL="114300" distR="114300" simplePos="0" relativeHeight="251697152" behindDoc="0" locked="0" layoutInCell="1" allowOverlap="1">
                <wp:simplePos x="0" y="0"/>
                <wp:positionH relativeFrom="column">
                  <wp:posOffset>-257175</wp:posOffset>
                </wp:positionH>
                <wp:positionV relativeFrom="paragraph">
                  <wp:posOffset>3362960</wp:posOffset>
                </wp:positionV>
                <wp:extent cx="2219325" cy="5848350"/>
                <wp:effectExtent l="0" t="0" r="28575" b="19050"/>
                <wp:wrapNone/>
                <wp:docPr id="41" name="Text Box 41"/>
                <wp:cNvGraphicFramePr/>
                <a:graphic xmlns:a="http://schemas.openxmlformats.org/drawingml/2006/main">
                  <a:graphicData uri="http://schemas.microsoft.com/office/word/2010/wordprocessingShape">
                    <wps:wsp>
                      <wps:cNvSpPr txBox="1"/>
                      <wps:spPr>
                        <a:xfrm>
                          <a:off x="0" y="0"/>
                          <a:ext cx="2219325" cy="5848350"/>
                        </a:xfrm>
                        <a:prstGeom prst="rect">
                          <a:avLst/>
                        </a:prstGeom>
                        <a:solidFill>
                          <a:schemeClr val="lt1"/>
                        </a:solidFill>
                        <a:ln w="6350">
                          <a:solidFill>
                            <a:prstClr val="black"/>
                          </a:solidFill>
                        </a:ln>
                      </wps:spPr>
                      <wps:txbx>
                        <w:txbxContent>
                          <w:p w:rsidR="009153E3" w:rsidRPr="00BB63B6" w:rsidRDefault="009153E3" w:rsidP="009153E3">
                            <w:pPr>
                              <w:jc w:val="center"/>
                              <w:rPr>
                                <w:b/>
                                <w:color w:val="00B0F0"/>
                                <w:sz w:val="32"/>
                                <w:szCs w:val="32"/>
                                <w:u w:val="single"/>
                                <w:lang w:val="en-US"/>
                              </w:rPr>
                            </w:pPr>
                            <w:bookmarkStart w:id="2" w:name="_Hlk115095806"/>
                            <w:r w:rsidRPr="00BB63B6">
                              <w:rPr>
                                <w:b/>
                                <w:color w:val="00B0F0"/>
                                <w:sz w:val="32"/>
                                <w:szCs w:val="32"/>
                                <w:u w:val="single"/>
                                <w:lang w:val="en-US"/>
                              </w:rPr>
                              <w:t>Sleep</w:t>
                            </w:r>
                          </w:p>
                          <w:p w:rsidR="009153E3" w:rsidRPr="00BB63B6" w:rsidRDefault="009153E3" w:rsidP="009153E3">
                            <w:pPr>
                              <w:jc w:val="center"/>
                              <w:rPr>
                                <w:rFonts w:ascii="Century Gothic" w:hAnsi="Century Gothic"/>
                                <w:b/>
                                <w:sz w:val="20"/>
                                <w:szCs w:val="20"/>
                                <w:lang w:val="en-US"/>
                              </w:rPr>
                            </w:pPr>
                            <w:bookmarkStart w:id="3" w:name="_Hlk115096028"/>
                            <w:bookmarkStart w:id="4" w:name="_Hlk115096029"/>
                            <w:bookmarkEnd w:id="2"/>
                            <w:r w:rsidRPr="00BB63B6">
                              <w:rPr>
                                <w:rFonts w:ascii="Century Gothic" w:hAnsi="Century Gothic"/>
                                <w:b/>
                                <w:sz w:val="20"/>
                                <w:szCs w:val="20"/>
                                <w:lang w:val="en-US"/>
                              </w:rPr>
                              <w:t>Music</w:t>
                            </w:r>
                          </w:p>
                          <w:p w:rsidR="009153E3" w:rsidRPr="00BB63B6" w:rsidRDefault="009153E3" w:rsidP="009153E3">
                            <w:pPr>
                              <w:rPr>
                                <w:rFonts w:ascii="Century Gothic" w:hAnsi="Century Gothic"/>
                                <w:sz w:val="20"/>
                                <w:szCs w:val="20"/>
                                <w:lang w:val="en-US"/>
                              </w:rPr>
                            </w:pPr>
                            <w:r w:rsidRPr="00BB63B6">
                              <w:rPr>
                                <w:rFonts w:ascii="Century Gothic" w:hAnsi="Century Gothic"/>
                                <w:sz w:val="20"/>
                                <w:szCs w:val="20"/>
                                <w:lang w:val="en-US"/>
                              </w:rPr>
                              <w:t>Listen to calm music before you go sleep. It can help with you calming down.</w:t>
                            </w:r>
                            <w:bookmarkEnd w:id="3"/>
                            <w:bookmarkEnd w:id="4"/>
                          </w:p>
                          <w:p w:rsidR="009153E3" w:rsidRPr="00BB63B6" w:rsidRDefault="009153E3" w:rsidP="009153E3">
                            <w:pPr>
                              <w:jc w:val="center"/>
                              <w:rPr>
                                <w:rFonts w:ascii="Century Gothic" w:hAnsi="Century Gothic"/>
                                <w:b/>
                                <w:sz w:val="20"/>
                                <w:szCs w:val="20"/>
                                <w:lang w:val="en-US"/>
                              </w:rPr>
                            </w:pPr>
                            <w:bookmarkStart w:id="5" w:name="_Hlk115095986"/>
                            <w:bookmarkStart w:id="6" w:name="_Hlk115095987"/>
                            <w:r w:rsidRPr="00BB63B6">
                              <w:rPr>
                                <w:rFonts w:ascii="Century Gothic" w:hAnsi="Century Gothic"/>
                                <w:b/>
                                <w:sz w:val="20"/>
                                <w:szCs w:val="20"/>
                                <w:lang w:val="en-US"/>
                              </w:rPr>
                              <w:t>Temperature</w:t>
                            </w:r>
                          </w:p>
                          <w:p w:rsidR="009153E3" w:rsidRPr="00BB63B6" w:rsidRDefault="009153E3" w:rsidP="009153E3">
                            <w:pPr>
                              <w:rPr>
                                <w:rFonts w:ascii="Century Gothic" w:hAnsi="Century Gothic"/>
                                <w:sz w:val="20"/>
                                <w:szCs w:val="20"/>
                                <w:lang w:val="en-US"/>
                              </w:rPr>
                            </w:pPr>
                            <w:r w:rsidRPr="00BB63B6">
                              <w:rPr>
                                <w:rFonts w:ascii="Century Gothic" w:hAnsi="Century Gothic"/>
                                <w:sz w:val="20"/>
                                <w:szCs w:val="20"/>
                                <w:lang w:val="en-US"/>
                              </w:rPr>
                              <w:t xml:space="preserve">Make the temperature is just </w:t>
                            </w:r>
                            <w:proofErr w:type="gramStart"/>
                            <w:r w:rsidRPr="00BB63B6">
                              <w:rPr>
                                <w:rFonts w:ascii="Century Gothic" w:hAnsi="Century Gothic"/>
                                <w:sz w:val="20"/>
                                <w:szCs w:val="20"/>
                                <w:lang w:val="en-US"/>
                              </w:rPr>
                              <w:t>right  in</w:t>
                            </w:r>
                            <w:proofErr w:type="gramEnd"/>
                            <w:r w:rsidRPr="00BB63B6">
                              <w:rPr>
                                <w:rFonts w:ascii="Century Gothic" w:hAnsi="Century Gothic"/>
                                <w:sz w:val="20"/>
                                <w:szCs w:val="20"/>
                                <w:lang w:val="en-US"/>
                              </w:rPr>
                              <w:t xml:space="preserve"> your room . If the temperature is to hot or cold you won`t be able to go sleep.</w:t>
                            </w:r>
                            <w:bookmarkEnd w:id="5"/>
                            <w:bookmarkEnd w:id="6"/>
                          </w:p>
                          <w:p w:rsidR="009153E3" w:rsidRPr="00BB63B6" w:rsidRDefault="009153E3" w:rsidP="009153E3">
                            <w:pPr>
                              <w:jc w:val="center"/>
                              <w:rPr>
                                <w:rFonts w:ascii="Century Gothic" w:hAnsi="Century Gothic"/>
                                <w:b/>
                                <w:sz w:val="20"/>
                                <w:szCs w:val="20"/>
                                <w:lang w:val="en-US"/>
                              </w:rPr>
                            </w:pPr>
                            <w:bookmarkStart w:id="7" w:name="_Hlk115098352"/>
                            <w:bookmarkStart w:id="8" w:name="_Hlk115098353"/>
                            <w:r w:rsidRPr="00BB63B6">
                              <w:rPr>
                                <w:rFonts w:ascii="Century Gothic" w:hAnsi="Century Gothic"/>
                                <w:b/>
                                <w:sz w:val="20"/>
                                <w:szCs w:val="20"/>
                                <w:lang w:val="en-US"/>
                              </w:rPr>
                              <w:t>Light</w:t>
                            </w:r>
                          </w:p>
                          <w:p w:rsidR="009153E3" w:rsidRPr="00BB63B6" w:rsidRDefault="009153E3" w:rsidP="009153E3">
                            <w:pPr>
                              <w:rPr>
                                <w:rFonts w:ascii="Century Gothic" w:hAnsi="Century Gothic"/>
                                <w:sz w:val="20"/>
                                <w:szCs w:val="20"/>
                                <w:lang w:val="en-US"/>
                              </w:rPr>
                            </w:pPr>
                            <w:r w:rsidRPr="00BB63B6">
                              <w:rPr>
                                <w:rFonts w:ascii="Century Gothic" w:hAnsi="Century Gothic"/>
                                <w:sz w:val="20"/>
                                <w:szCs w:val="20"/>
                                <w:lang w:val="en-US"/>
                              </w:rPr>
                              <w:t xml:space="preserve">Make sure your room has the right amount of </w:t>
                            </w:r>
                            <w:proofErr w:type="gramStart"/>
                            <w:r w:rsidRPr="00BB63B6">
                              <w:rPr>
                                <w:rFonts w:ascii="Century Gothic" w:hAnsi="Century Gothic"/>
                                <w:sz w:val="20"/>
                                <w:szCs w:val="20"/>
                                <w:lang w:val="en-US"/>
                              </w:rPr>
                              <w:t>light .</w:t>
                            </w:r>
                            <w:proofErr w:type="gramEnd"/>
                            <w:r w:rsidRPr="00BB63B6">
                              <w:rPr>
                                <w:rFonts w:ascii="Century Gothic" w:hAnsi="Century Gothic"/>
                                <w:sz w:val="20"/>
                                <w:szCs w:val="20"/>
                                <w:lang w:val="en-US"/>
                              </w:rPr>
                              <w:t xml:space="preserve"> If it is too bright you won`t be able to go to sleep.</w:t>
                            </w:r>
                            <w:bookmarkEnd w:id="7"/>
                            <w:bookmarkEnd w:id="8"/>
                          </w:p>
                          <w:p w:rsidR="009153E3" w:rsidRPr="00BB63B6" w:rsidRDefault="009153E3" w:rsidP="009153E3">
                            <w:pPr>
                              <w:jc w:val="center"/>
                              <w:rPr>
                                <w:rFonts w:ascii="Century Gothic" w:hAnsi="Century Gothic"/>
                                <w:b/>
                                <w:sz w:val="20"/>
                                <w:szCs w:val="20"/>
                                <w:lang w:val="en-US"/>
                              </w:rPr>
                            </w:pPr>
                            <w:bookmarkStart w:id="9" w:name="_Hlk115098399"/>
                            <w:bookmarkStart w:id="10" w:name="_Hlk115098400"/>
                            <w:bookmarkStart w:id="11" w:name="_Hlk115098401"/>
                            <w:bookmarkStart w:id="12" w:name="_Hlk115098402"/>
                            <w:r w:rsidRPr="00BB63B6">
                              <w:rPr>
                                <w:rFonts w:ascii="Century Gothic" w:hAnsi="Century Gothic"/>
                                <w:b/>
                                <w:sz w:val="20"/>
                                <w:szCs w:val="20"/>
                                <w:lang w:val="en-US"/>
                              </w:rPr>
                              <w:t>Temperature</w:t>
                            </w:r>
                          </w:p>
                          <w:p w:rsidR="009153E3" w:rsidRDefault="009153E3" w:rsidP="009153E3">
                            <w:pPr>
                              <w:jc w:val="center"/>
                              <w:rPr>
                                <w:rFonts w:ascii="Century Gothic" w:hAnsi="Century Gothic"/>
                                <w:lang w:val="en-US"/>
                              </w:rPr>
                            </w:pPr>
                            <w:r w:rsidRPr="00BB63B6">
                              <w:rPr>
                                <w:rFonts w:ascii="Century Gothic" w:hAnsi="Century Gothic"/>
                                <w:sz w:val="20"/>
                                <w:szCs w:val="20"/>
                                <w:lang w:val="en-US"/>
                              </w:rPr>
                              <w:t>Make the temperature is just right in your room. If the temperature is to hot or cold you won`t be able to go sleep.</w:t>
                            </w:r>
                            <w:bookmarkEnd w:id="9"/>
                            <w:bookmarkEnd w:id="10"/>
                            <w:bookmarkEnd w:id="11"/>
                            <w:bookmarkEnd w:id="12"/>
                            <w:r w:rsidRPr="00BB63B6">
                              <w:rPr>
                                <w:noProof/>
                                <w:sz w:val="20"/>
                                <w:szCs w:val="20"/>
                              </w:rPr>
                              <w:t xml:space="preserve"> </w:t>
                            </w:r>
                            <w:r>
                              <w:rPr>
                                <w:noProof/>
                              </w:rPr>
                              <w:drawing>
                                <wp:inline distT="0" distB="0" distL="0" distR="0" wp14:anchorId="4938BC85" wp14:editId="03B36D30">
                                  <wp:extent cx="990000" cy="990000"/>
                                  <wp:effectExtent l="0" t="0" r="635" b="635"/>
                                  <wp:docPr id="7" name="Picture 7" descr="Sleeping Man Clipart Images – Browse 4,620 Stock Ph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eeping Man Clipart Images – Browse 4,620 Stock Photo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000" cy="990000"/>
                                          </a:xfrm>
                                          <a:prstGeom prst="rect">
                                            <a:avLst/>
                                          </a:prstGeom>
                                          <a:noFill/>
                                          <a:ln>
                                            <a:noFill/>
                                          </a:ln>
                                        </pic:spPr>
                                      </pic:pic>
                                    </a:graphicData>
                                  </a:graphic>
                                </wp:inline>
                              </w:drawing>
                            </w:r>
                          </w:p>
                          <w:p w:rsidR="009153E3" w:rsidRDefault="009153E3" w:rsidP="009153E3">
                            <w:pPr>
                              <w:rPr>
                                <w:rFonts w:ascii="Century Gothic" w:hAnsi="Century Gothic"/>
                                <w:lang w:val="en-US"/>
                              </w:rPr>
                            </w:pPr>
                          </w:p>
                          <w:p w:rsidR="009153E3" w:rsidRDefault="009153E3" w:rsidP="009153E3">
                            <w:pPr>
                              <w:rPr>
                                <w:rFonts w:ascii="Century Gothic" w:hAnsi="Century Gothic"/>
                                <w:lang w:val="en-US"/>
                              </w:rPr>
                            </w:pPr>
                          </w:p>
                          <w:p w:rsidR="009153E3" w:rsidRDefault="009153E3" w:rsidP="009153E3">
                            <w:pPr>
                              <w:rPr>
                                <w:rFonts w:ascii="Century Gothic" w:hAnsi="Century Gothic"/>
                                <w:lang w:val="en-US"/>
                              </w:rPr>
                            </w:pPr>
                          </w:p>
                          <w:p w:rsidR="009153E3" w:rsidRPr="009153E3" w:rsidRDefault="009153E3" w:rsidP="009153E3">
                            <w:pPr>
                              <w:rPr>
                                <w:rFonts w:ascii="Century Gothic" w:hAnsi="Century Gothic"/>
                                <w:lang w:val="en-US"/>
                              </w:rPr>
                            </w:pPr>
                          </w:p>
                          <w:p w:rsidR="009153E3" w:rsidRPr="009153E3" w:rsidRDefault="009153E3" w:rsidP="009153E3">
                            <w:pPr>
                              <w:rPr>
                                <w:rFonts w:ascii="Century Gothic" w:hAnsi="Century Gothic"/>
                                <w:lang w:val="en-US"/>
                              </w:rPr>
                            </w:pPr>
                          </w:p>
                          <w:p w:rsidR="009153E3" w:rsidRPr="009153E3" w:rsidRDefault="009153E3" w:rsidP="009153E3">
                            <w:pPr>
                              <w:rPr>
                                <w:rFonts w:ascii="Century Gothic" w:hAnsi="Century Gothic"/>
                                <w:lang w:val="en-US"/>
                              </w:rPr>
                            </w:pPr>
                          </w:p>
                          <w:p w:rsidR="009153E3" w:rsidRPr="00685B94" w:rsidRDefault="009153E3" w:rsidP="009153E3">
                            <w:pPr>
                              <w:rPr>
                                <w:lang w:val="en-US"/>
                              </w:rPr>
                            </w:pPr>
                          </w:p>
                          <w:p w:rsidR="009153E3" w:rsidRDefault="009153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27" type="#_x0000_t202" style="position:absolute;left:0;text-align:left;margin-left:-20.25pt;margin-top:264.8pt;width:174.75pt;height:46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" fillcolor="white [3201]" strokeweight=".5pt">
                <v:textbox>
                  <w:txbxContent>
                    <w:p w:rsidR="009153E3" w:rsidRPr="00BB63B6" w:rsidRDefault="009153E3" w:rsidP="009153E3">
                      <w:pPr>
                        <w:jc w:val="center"/>
                        <w:rPr>
                          <w:b/>
                          <w:color w:val="00B0F0"/>
                          <w:sz w:val="32"/>
                          <w:szCs w:val="32"/>
                          <w:u w:val="single"/>
                          <w:lang w:val="en-US"/>
                        </w:rPr>
                      </w:pPr>
                      <w:bookmarkStart w:id="13" w:name="_Hlk115095806"/>
                      <w:r w:rsidRPr="00BB63B6">
                        <w:rPr>
                          <w:b/>
                          <w:color w:val="00B0F0"/>
                          <w:sz w:val="32"/>
                          <w:szCs w:val="32"/>
                          <w:u w:val="single"/>
                          <w:lang w:val="en-US"/>
                        </w:rPr>
                        <w:t>Sleep</w:t>
                      </w:r>
                    </w:p>
                    <w:p w:rsidR="009153E3" w:rsidRPr="00BB63B6" w:rsidRDefault="009153E3" w:rsidP="009153E3">
                      <w:pPr>
                        <w:jc w:val="center"/>
                        <w:rPr>
                          <w:rFonts w:ascii="Century Gothic" w:hAnsi="Century Gothic"/>
                          <w:b/>
                          <w:sz w:val="20"/>
                          <w:szCs w:val="20"/>
                          <w:lang w:val="en-US"/>
                        </w:rPr>
                      </w:pPr>
                      <w:bookmarkStart w:id="14" w:name="_Hlk115096028"/>
                      <w:bookmarkStart w:id="15" w:name="_Hlk115096029"/>
                      <w:bookmarkEnd w:id="13"/>
                      <w:r w:rsidRPr="00BB63B6">
                        <w:rPr>
                          <w:rFonts w:ascii="Century Gothic" w:hAnsi="Century Gothic"/>
                          <w:b/>
                          <w:sz w:val="20"/>
                          <w:szCs w:val="20"/>
                          <w:lang w:val="en-US"/>
                        </w:rPr>
                        <w:t>Music</w:t>
                      </w:r>
                    </w:p>
                    <w:p w:rsidR="009153E3" w:rsidRPr="00BB63B6" w:rsidRDefault="009153E3" w:rsidP="009153E3">
                      <w:pPr>
                        <w:rPr>
                          <w:rFonts w:ascii="Century Gothic" w:hAnsi="Century Gothic"/>
                          <w:sz w:val="20"/>
                          <w:szCs w:val="20"/>
                          <w:lang w:val="en-US"/>
                        </w:rPr>
                      </w:pPr>
                      <w:r w:rsidRPr="00BB63B6">
                        <w:rPr>
                          <w:rFonts w:ascii="Century Gothic" w:hAnsi="Century Gothic"/>
                          <w:sz w:val="20"/>
                          <w:szCs w:val="20"/>
                          <w:lang w:val="en-US"/>
                        </w:rPr>
                        <w:t>Listen to calm music before you go sleep. It can help with you calming down.</w:t>
                      </w:r>
                      <w:bookmarkEnd w:id="14"/>
                      <w:bookmarkEnd w:id="15"/>
                    </w:p>
                    <w:p w:rsidR="009153E3" w:rsidRPr="00BB63B6" w:rsidRDefault="009153E3" w:rsidP="009153E3">
                      <w:pPr>
                        <w:jc w:val="center"/>
                        <w:rPr>
                          <w:rFonts w:ascii="Century Gothic" w:hAnsi="Century Gothic"/>
                          <w:b/>
                          <w:sz w:val="20"/>
                          <w:szCs w:val="20"/>
                          <w:lang w:val="en-US"/>
                        </w:rPr>
                      </w:pPr>
                      <w:bookmarkStart w:id="16" w:name="_Hlk115095986"/>
                      <w:bookmarkStart w:id="17" w:name="_Hlk115095987"/>
                      <w:r w:rsidRPr="00BB63B6">
                        <w:rPr>
                          <w:rFonts w:ascii="Century Gothic" w:hAnsi="Century Gothic"/>
                          <w:b/>
                          <w:sz w:val="20"/>
                          <w:szCs w:val="20"/>
                          <w:lang w:val="en-US"/>
                        </w:rPr>
                        <w:t>Temperature</w:t>
                      </w:r>
                    </w:p>
                    <w:p w:rsidR="009153E3" w:rsidRPr="00BB63B6" w:rsidRDefault="009153E3" w:rsidP="009153E3">
                      <w:pPr>
                        <w:rPr>
                          <w:rFonts w:ascii="Century Gothic" w:hAnsi="Century Gothic"/>
                          <w:sz w:val="20"/>
                          <w:szCs w:val="20"/>
                          <w:lang w:val="en-US"/>
                        </w:rPr>
                      </w:pPr>
                      <w:r w:rsidRPr="00BB63B6">
                        <w:rPr>
                          <w:rFonts w:ascii="Century Gothic" w:hAnsi="Century Gothic"/>
                          <w:sz w:val="20"/>
                          <w:szCs w:val="20"/>
                          <w:lang w:val="en-US"/>
                        </w:rPr>
                        <w:t xml:space="preserve">Make the temperature is just </w:t>
                      </w:r>
                      <w:proofErr w:type="gramStart"/>
                      <w:r w:rsidRPr="00BB63B6">
                        <w:rPr>
                          <w:rFonts w:ascii="Century Gothic" w:hAnsi="Century Gothic"/>
                          <w:sz w:val="20"/>
                          <w:szCs w:val="20"/>
                          <w:lang w:val="en-US"/>
                        </w:rPr>
                        <w:t>right  in</w:t>
                      </w:r>
                      <w:proofErr w:type="gramEnd"/>
                      <w:r w:rsidRPr="00BB63B6">
                        <w:rPr>
                          <w:rFonts w:ascii="Century Gothic" w:hAnsi="Century Gothic"/>
                          <w:sz w:val="20"/>
                          <w:szCs w:val="20"/>
                          <w:lang w:val="en-US"/>
                        </w:rPr>
                        <w:t xml:space="preserve"> your room . If the temperature is to hot or cold you won`t be able to go sleep.</w:t>
                      </w:r>
                      <w:bookmarkEnd w:id="16"/>
                      <w:bookmarkEnd w:id="17"/>
                    </w:p>
                    <w:p w:rsidR="009153E3" w:rsidRPr="00BB63B6" w:rsidRDefault="009153E3" w:rsidP="009153E3">
                      <w:pPr>
                        <w:jc w:val="center"/>
                        <w:rPr>
                          <w:rFonts w:ascii="Century Gothic" w:hAnsi="Century Gothic"/>
                          <w:b/>
                          <w:sz w:val="20"/>
                          <w:szCs w:val="20"/>
                          <w:lang w:val="en-US"/>
                        </w:rPr>
                      </w:pPr>
                      <w:bookmarkStart w:id="18" w:name="_Hlk115098352"/>
                      <w:bookmarkStart w:id="19" w:name="_Hlk115098353"/>
                      <w:r w:rsidRPr="00BB63B6">
                        <w:rPr>
                          <w:rFonts w:ascii="Century Gothic" w:hAnsi="Century Gothic"/>
                          <w:b/>
                          <w:sz w:val="20"/>
                          <w:szCs w:val="20"/>
                          <w:lang w:val="en-US"/>
                        </w:rPr>
                        <w:t>Light</w:t>
                      </w:r>
                    </w:p>
                    <w:p w:rsidR="009153E3" w:rsidRPr="00BB63B6" w:rsidRDefault="009153E3" w:rsidP="009153E3">
                      <w:pPr>
                        <w:rPr>
                          <w:rFonts w:ascii="Century Gothic" w:hAnsi="Century Gothic"/>
                          <w:sz w:val="20"/>
                          <w:szCs w:val="20"/>
                          <w:lang w:val="en-US"/>
                        </w:rPr>
                      </w:pPr>
                      <w:r w:rsidRPr="00BB63B6">
                        <w:rPr>
                          <w:rFonts w:ascii="Century Gothic" w:hAnsi="Century Gothic"/>
                          <w:sz w:val="20"/>
                          <w:szCs w:val="20"/>
                          <w:lang w:val="en-US"/>
                        </w:rPr>
                        <w:t xml:space="preserve">Make sure your room has the right amount of </w:t>
                      </w:r>
                      <w:proofErr w:type="gramStart"/>
                      <w:r w:rsidRPr="00BB63B6">
                        <w:rPr>
                          <w:rFonts w:ascii="Century Gothic" w:hAnsi="Century Gothic"/>
                          <w:sz w:val="20"/>
                          <w:szCs w:val="20"/>
                          <w:lang w:val="en-US"/>
                        </w:rPr>
                        <w:t>light .</w:t>
                      </w:r>
                      <w:proofErr w:type="gramEnd"/>
                      <w:r w:rsidRPr="00BB63B6">
                        <w:rPr>
                          <w:rFonts w:ascii="Century Gothic" w:hAnsi="Century Gothic"/>
                          <w:sz w:val="20"/>
                          <w:szCs w:val="20"/>
                          <w:lang w:val="en-US"/>
                        </w:rPr>
                        <w:t xml:space="preserve"> If it is too bright you won`t be able to go to sleep.</w:t>
                      </w:r>
                      <w:bookmarkEnd w:id="18"/>
                      <w:bookmarkEnd w:id="19"/>
                    </w:p>
                    <w:p w:rsidR="009153E3" w:rsidRPr="00BB63B6" w:rsidRDefault="009153E3" w:rsidP="009153E3">
                      <w:pPr>
                        <w:jc w:val="center"/>
                        <w:rPr>
                          <w:rFonts w:ascii="Century Gothic" w:hAnsi="Century Gothic"/>
                          <w:b/>
                          <w:sz w:val="20"/>
                          <w:szCs w:val="20"/>
                          <w:lang w:val="en-US"/>
                        </w:rPr>
                      </w:pPr>
                      <w:bookmarkStart w:id="20" w:name="_Hlk115098399"/>
                      <w:bookmarkStart w:id="21" w:name="_Hlk115098400"/>
                      <w:bookmarkStart w:id="22" w:name="_Hlk115098401"/>
                      <w:bookmarkStart w:id="23" w:name="_Hlk115098402"/>
                      <w:r w:rsidRPr="00BB63B6">
                        <w:rPr>
                          <w:rFonts w:ascii="Century Gothic" w:hAnsi="Century Gothic"/>
                          <w:b/>
                          <w:sz w:val="20"/>
                          <w:szCs w:val="20"/>
                          <w:lang w:val="en-US"/>
                        </w:rPr>
                        <w:t>Temperature</w:t>
                      </w:r>
                    </w:p>
                    <w:p w:rsidR="009153E3" w:rsidRDefault="009153E3" w:rsidP="009153E3">
                      <w:pPr>
                        <w:jc w:val="center"/>
                        <w:rPr>
                          <w:rFonts w:ascii="Century Gothic" w:hAnsi="Century Gothic"/>
                          <w:lang w:val="en-US"/>
                        </w:rPr>
                      </w:pPr>
                      <w:r w:rsidRPr="00BB63B6">
                        <w:rPr>
                          <w:rFonts w:ascii="Century Gothic" w:hAnsi="Century Gothic"/>
                          <w:sz w:val="20"/>
                          <w:szCs w:val="20"/>
                          <w:lang w:val="en-US"/>
                        </w:rPr>
                        <w:t>Make the temperature is just right in your room. If the temperature is to hot or cold you won`t be able to go sleep.</w:t>
                      </w:r>
                      <w:bookmarkEnd w:id="20"/>
                      <w:bookmarkEnd w:id="21"/>
                      <w:bookmarkEnd w:id="22"/>
                      <w:bookmarkEnd w:id="23"/>
                      <w:r w:rsidRPr="00BB63B6">
                        <w:rPr>
                          <w:noProof/>
                          <w:sz w:val="20"/>
                          <w:szCs w:val="20"/>
                        </w:rPr>
                        <w:t xml:space="preserve"> </w:t>
                      </w:r>
                      <w:r>
                        <w:rPr>
                          <w:noProof/>
                        </w:rPr>
                        <w:drawing>
                          <wp:inline distT="0" distB="0" distL="0" distR="0" wp14:anchorId="4938BC85" wp14:editId="03B36D30">
                            <wp:extent cx="990000" cy="990000"/>
                            <wp:effectExtent l="0" t="0" r="635" b="635"/>
                            <wp:docPr id="7" name="Picture 7" descr="Sleeping Man Clipart Images – Browse 4,620 Stock Ph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eeping Man Clipart Images – Browse 4,620 Stock Photo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000" cy="990000"/>
                                    </a:xfrm>
                                    <a:prstGeom prst="rect">
                                      <a:avLst/>
                                    </a:prstGeom>
                                    <a:noFill/>
                                    <a:ln>
                                      <a:noFill/>
                                    </a:ln>
                                  </pic:spPr>
                                </pic:pic>
                              </a:graphicData>
                            </a:graphic>
                          </wp:inline>
                        </w:drawing>
                      </w:r>
                    </w:p>
                    <w:p w:rsidR="009153E3" w:rsidRDefault="009153E3" w:rsidP="009153E3">
                      <w:pPr>
                        <w:rPr>
                          <w:rFonts w:ascii="Century Gothic" w:hAnsi="Century Gothic"/>
                          <w:lang w:val="en-US"/>
                        </w:rPr>
                      </w:pPr>
                    </w:p>
                    <w:p w:rsidR="009153E3" w:rsidRDefault="009153E3" w:rsidP="009153E3">
                      <w:pPr>
                        <w:rPr>
                          <w:rFonts w:ascii="Century Gothic" w:hAnsi="Century Gothic"/>
                          <w:lang w:val="en-US"/>
                        </w:rPr>
                      </w:pPr>
                    </w:p>
                    <w:p w:rsidR="009153E3" w:rsidRDefault="009153E3" w:rsidP="009153E3">
                      <w:pPr>
                        <w:rPr>
                          <w:rFonts w:ascii="Century Gothic" w:hAnsi="Century Gothic"/>
                          <w:lang w:val="en-US"/>
                        </w:rPr>
                      </w:pPr>
                    </w:p>
                    <w:p w:rsidR="009153E3" w:rsidRPr="009153E3" w:rsidRDefault="009153E3" w:rsidP="009153E3">
                      <w:pPr>
                        <w:rPr>
                          <w:rFonts w:ascii="Century Gothic" w:hAnsi="Century Gothic"/>
                          <w:lang w:val="en-US"/>
                        </w:rPr>
                      </w:pPr>
                    </w:p>
                    <w:p w:rsidR="009153E3" w:rsidRPr="009153E3" w:rsidRDefault="009153E3" w:rsidP="009153E3">
                      <w:pPr>
                        <w:rPr>
                          <w:rFonts w:ascii="Century Gothic" w:hAnsi="Century Gothic"/>
                          <w:lang w:val="en-US"/>
                        </w:rPr>
                      </w:pPr>
                    </w:p>
                    <w:p w:rsidR="009153E3" w:rsidRPr="009153E3" w:rsidRDefault="009153E3" w:rsidP="009153E3">
                      <w:pPr>
                        <w:rPr>
                          <w:rFonts w:ascii="Century Gothic" w:hAnsi="Century Gothic"/>
                          <w:lang w:val="en-US"/>
                        </w:rPr>
                      </w:pPr>
                    </w:p>
                    <w:p w:rsidR="009153E3" w:rsidRPr="00685B94" w:rsidRDefault="009153E3" w:rsidP="009153E3">
                      <w:pPr>
                        <w:rPr>
                          <w:lang w:val="en-US"/>
                        </w:rPr>
                      </w:pPr>
                    </w:p>
                    <w:p w:rsidR="009153E3" w:rsidRDefault="009153E3"/>
                  </w:txbxContent>
                </v:textbox>
              </v:shape>
            </w:pict>
          </mc:Fallback>
        </mc:AlternateContent>
      </w:r>
      <w:r w:rsidR="00D61A78" w:rsidRPr="00295F53">
        <w:rPr>
          <w:rStyle w:val="Strong"/>
          <w:rFonts w:ascii="inherit" w:hAnsi="inherit" w:cs="Arial"/>
          <w:noProof/>
          <w:color w:val="8E44AD"/>
          <w:sz w:val="27"/>
          <w:szCs w:val="27"/>
          <w:bdr w:val="none" w:sz="0" w:space="0" w:color="auto" w:frame="1"/>
        </w:rPr>
        <mc:AlternateContent>
          <mc:Choice Requires="wps">
            <w:drawing>
              <wp:anchor distT="45720" distB="45720" distL="114300" distR="114300" simplePos="0" relativeHeight="251665408" behindDoc="0" locked="0" layoutInCell="1" allowOverlap="1" wp14:anchorId="2CEA1F72" wp14:editId="2CC53028">
                <wp:simplePos x="0" y="0"/>
                <wp:positionH relativeFrom="margin">
                  <wp:posOffset>-247650</wp:posOffset>
                </wp:positionH>
                <wp:positionV relativeFrom="paragraph">
                  <wp:posOffset>229235</wp:posOffset>
                </wp:positionV>
                <wp:extent cx="2857500" cy="286702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867025"/>
                        </a:xfrm>
                        <a:prstGeom prst="rect">
                          <a:avLst/>
                        </a:prstGeom>
                        <a:solidFill>
                          <a:srgbClr val="FFFFFF"/>
                        </a:solidFill>
                        <a:ln w="9525">
                          <a:solidFill>
                            <a:srgbClr val="000000"/>
                          </a:solidFill>
                          <a:miter lim="800000"/>
                          <a:headEnd/>
                          <a:tailEnd/>
                        </a:ln>
                      </wps:spPr>
                      <wps:txbx>
                        <w:txbxContent>
                          <w:p w:rsidR="00295F53" w:rsidRPr="004925AE" w:rsidRDefault="00295F53" w:rsidP="004925AE">
                            <w:pPr>
                              <w:jc w:val="center"/>
                              <w:rPr>
                                <w:rFonts w:ascii="Century Gothic" w:hAnsi="Century Gothic"/>
                              </w:rPr>
                            </w:pPr>
                            <w:r w:rsidRPr="00D61A78">
                              <w:rPr>
                                <w:rFonts w:ascii="Century Gothic" w:hAnsi="Century Gothic"/>
                                <w:b/>
                              </w:rPr>
                              <w:t>Meet our Wellbeing Ambassadors</w:t>
                            </w:r>
                            <w:r w:rsidRPr="004925AE">
                              <w:rPr>
                                <w:rFonts w:ascii="Century Gothic" w:hAnsi="Century Gothic"/>
                              </w:rPr>
                              <w:t>!</w:t>
                            </w:r>
                          </w:p>
                          <w:p w:rsidR="00295F53" w:rsidRPr="00D61A78" w:rsidRDefault="00295F53">
                            <w:pPr>
                              <w:rPr>
                                <w:rFonts w:ascii="Century Gothic" w:hAnsi="Century Gothic"/>
                                <w:b/>
                                <w:sz w:val="16"/>
                                <w:szCs w:val="16"/>
                              </w:rPr>
                            </w:pPr>
                            <w:r w:rsidRPr="00D61A78">
                              <w:rPr>
                                <w:rFonts w:ascii="Century Gothic" w:hAnsi="Century Gothic"/>
                                <w:b/>
                                <w:sz w:val="16"/>
                                <w:szCs w:val="16"/>
                              </w:rPr>
                              <w:t>With our new term well underway, we would like to introduce our Wellbeing Ambassadors. They are part of the Wellbeing team at Gorse Hall and give pupils a voice to help shape our mental health support at school an</w:t>
                            </w:r>
                            <w:r w:rsidR="00881667" w:rsidRPr="00D61A78">
                              <w:rPr>
                                <w:rFonts w:ascii="Century Gothic" w:hAnsi="Century Gothic"/>
                                <w:b/>
                                <w:sz w:val="16"/>
                                <w:szCs w:val="16"/>
                              </w:rPr>
                              <w:t xml:space="preserve">d </w:t>
                            </w:r>
                            <w:r w:rsidR="00D61A78">
                              <w:rPr>
                                <w:rFonts w:ascii="Century Gothic" w:hAnsi="Century Gothic"/>
                                <w:b/>
                                <w:sz w:val="16"/>
                                <w:szCs w:val="16"/>
                              </w:rPr>
                              <w:t>in</w:t>
                            </w:r>
                            <w:r w:rsidR="00881667" w:rsidRPr="00D61A78">
                              <w:rPr>
                                <w:rFonts w:ascii="Century Gothic" w:hAnsi="Century Gothic"/>
                                <w:b/>
                                <w:sz w:val="16"/>
                                <w:szCs w:val="16"/>
                              </w:rPr>
                              <w:t xml:space="preserve"> the </w:t>
                            </w:r>
                            <w:r w:rsidR="00D61A78">
                              <w:rPr>
                                <w:rFonts w:ascii="Century Gothic" w:hAnsi="Century Gothic"/>
                                <w:b/>
                                <w:sz w:val="16"/>
                                <w:szCs w:val="16"/>
                              </w:rPr>
                              <w:t xml:space="preserve">wider </w:t>
                            </w:r>
                            <w:r w:rsidR="00881667" w:rsidRPr="00D61A78">
                              <w:rPr>
                                <w:rFonts w:ascii="Century Gothic" w:hAnsi="Century Gothic"/>
                                <w:b/>
                                <w:sz w:val="16"/>
                                <w:szCs w:val="16"/>
                              </w:rPr>
                              <w:t xml:space="preserve">community. </w:t>
                            </w:r>
                            <w:r w:rsidR="00E005C1" w:rsidRPr="00E005C1">
                              <w:rPr>
                                <w:noProof/>
                              </w:rPr>
                              <w:drawing>
                                <wp:inline distT="0" distB="0" distL="0" distR="0" wp14:anchorId="2E0E19C4" wp14:editId="20A55733">
                                  <wp:extent cx="2665730" cy="1999615"/>
                                  <wp:effectExtent l="0" t="0" r="127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65730" cy="19996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A1F72" id="_x0000_s1028" type="#_x0000_t202" style="position:absolute;left:0;text-align:left;margin-left:-19.5pt;margin-top:18.05pt;width:225pt;height:225.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">
                <v:textbox>
                  <w:txbxContent>
                    <w:p w:rsidR="00295F53" w:rsidRPr="004925AE" w:rsidRDefault="00295F53" w:rsidP="004925AE">
                      <w:pPr>
                        <w:jc w:val="center"/>
                        <w:rPr>
                          <w:rFonts w:ascii="Century Gothic" w:hAnsi="Century Gothic"/>
                        </w:rPr>
                      </w:pPr>
                      <w:r w:rsidRPr="00D61A78">
                        <w:rPr>
                          <w:rFonts w:ascii="Century Gothic" w:hAnsi="Century Gothic"/>
                          <w:b/>
                        </w:rPr>
                        <w:t>Meet our Wellbeing Ambassadors</w:t>
                      </w:r>
                      <w:r w:rsidRPr="004925AE">
                        <w:rPr>
                          <w:rFonts w:ascii="Century Gothic" w:hAnsi="Century Gothic"/>
                        </w:rPr>
                        <w:t>!</w:t>
                      </w:r>
                    </w:p>
                    <w:p w:rsidR="00295F53" w:rsidRPr="00D61A78" w:rsidRDefault="00295F53">
                      <w:pPr>
                        <w:rPr>
                          <w:rFonts w:ascii="Century Gothic" w:hAnsi="Century Gothic"/>
                          <w:b/>
                          <w:sz w:val="16"/>
                          <w:szCs w:val="16"/>
                        </w:rPr>
                      </w:pPr>
                      <w:r w:rsidRPr="00D61A78">
                        <w:rPr>
                          <w:rFonts w:ascii="Century Gothic" w:hAnsi="Century Gothic"/>
                          <w:b/>
                          <w:sz w:val="16"/>
                          <w:szCs w:val="16"/>
                        </w:rPr>
                        <w:t>With our new term well underway, we would like to introduce our Wellbeing Ambassadors. They are part of the Wellbeing team at Gorse Hall and give pupils a voice to help shape our mental health support at school an</w:t>
                      </w:r>
                      <w:r w:rsidR="00881667" w:rsidRPr="00D61A78">
                        <w:rPr>
                          <w:rFonts w:ascii="Century Gothic" w:hAnsi="Century Gothic"/>
                          <w:b/>
                          <w:sz w:val="16"/>
                          <w:szCs w:val="16"/>
                        </w:rPr>
                        <w:t xml:space="preserve">d </w:t>
                      </w:r>
                      <w:r w:rsidR="00D61A78">
                        <w:rPr>
                          <w:rFonts w:ascii="Century Gothic" w:hAnsi="Century Gothic"/>
                          <w:b/>
                          <w:sz w:val="16"/>
                          <w:szCs w:val="16"/>
                        </w:rPr>
                        <w:t>in</w:t>
                      </w:r>
                      <w:r w:rsidR="00881667" w:rsidRPr="00D61A78">
                        <w:rPr>
                          <w:rFonts w:ascii="Century Gothic" w:hAnsi="Century Gothic"/>
                          <w:b/>
                          <w:sz w:val="16"/>
                          <w:szCs w:val="16"/>
                        </w:rPr>
                        <w:t xml:space="preserve"> the </w:t>
                      </w:r>
                      <w:r w:rsidR="00D61A78">
                        <w:rPr>
                          <w:rFonts w:ascii="Century Gothic" w:hAnsi="Century Gothic"/>
                          <w:b/>
                          <w:sz w:val="16"/>
                          <w:szCs w:val="16"/>
                        </w:rPr>
                        <w:t xml:space="preserve">wider </w:t>
                      </w:r>
                      <w:r w:rsidR="00881667" w:rsidRPr="00D61A78">
                        <w:rPr>
                          <w:rFonts w:ascii="Century Gothic" w:hAnsi="Century Gothic"/>
                          <w:b/>
                          <w:sz w:val="16"/>
                          <w:szCs w:val="16"/>
                        </w:rPr>
                        <w:t xml:space="preserve">community. </w:t>
                      </w:r>
                      <w:r w:rsidR="00E005C1" w:rsidRPr="00E005C1">
                        <w:rPr>
                          <w:noProof/>
                        </w:rPr>
                        <w:drawing>
                          <wp:inline distT="0" distB="0" distL="0" distR="0" wp14:anchorId="2E0E19C4" wp14:editId="20A55733">
                            <wp:extent cx="2665730" cy="1999615"/>
                            <wp:effectExtent l="0" t="0" r="127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65730" cy="1999615"/>
                                    </a:xfrm>
                                    <a:prstGeom prst="rect">
                                      <a:avLst/>
                                    </a:prstGeom>
                                  </pic:spPr>
                                </pic:pic>
                              </a:graphicData>
                            </a:graphic>
                          </wp:inline>
                        </w:drawing>
                      </w:r>
                    </w:p>
                  </w:txbxContent>
                </v:textbox>
                <w10:wrap type="square" anchorx="margin"/>
              </v:shape>
            </w:pict>
          </mc:Fallback>
        </mc:AlternateContent>
      </w:r>
    </w:p>
    <w:p w:rsidR="000C20CF" w:rsidRDefault="000C20CF" w:rsidP="000C20CF">
      <w:pPr>
        <w:pStyle w:val="NormalWeb"/>
        <w:shd w:val="clear" w:color="auto" w:fill="FFFFFF"/>
        <w:spacing w:before="0" w:beforeAutospacing="0" w:after="0" w:afterAutospacing="0"/>
        <w:rPr>
          <w:rStyle w:val="Strong"/>
          <w:rFonts w:ascii="inherit" w:hAnsi="inherit" w:cs="Arial"/>
          <w:color w:val="8E44AD"/>
          <w:sz w:val="27"/>
          <w:szCs w:val="27"/>
          <w:bdr w:val="none" w:sz="0" w:space="0" w:color="auto" w:frame="1"/>
        </w:rPr>
      </w:pPr>
    </w:p>
    <w:p w:rsidR="008377E3" w:rsidRDefault="00A53ECE">
      <w:r>
        <w:rPr>
          <w:noProof/>
        </w:rPr>
        <w:t xml:space="preserve"> </w:t>
      </w:r>
    </w:p>
    <w:p w:rsidR="004925AE" w:rsidRPr="00F52C85" w:rsidRDefault="004925AE">
      <w:pPr>
        <w:rPr>
          <w:b/>
        </w:rPr>
      </w:pPr>
    </w:p>
    <w:p w:rsidR="004925AE" w:rsidRDefault="004925AE"/>
    <w:p w:rsidR="004925AE" w:rsidRDefault="00A53ECE">
      <w:r>
        <w:rPr>
          <w:noProof/>
          <w:lang w:eastAsia="en-GB"/>
        </w:rPr>
        <w:t xml:space="preserve">  </w:t>
      </w:r>
    </w:p>
    <w:p w:rsidR="001C7ED5" w:rsidRDefault="001C7ED5">
      <w:pPr>
        <w:rPr>
          <w:lang w:eastAsia="en-GB"/>
        </w:rPr>
      </w:pPr>
    </w:p>
    <w:p w:rsidR="001C7ED5" w:rsidRDefault="001C7ED5">
      <w:pPr>
        <w:rPr>
          <w:lang w:eastAsia="en-GB"/>
        </w:rPr>
      </w:pPr>
    </w:p>
    <w:p w:rsidR="001C7ED5" w:rsidRDefault="001C7ED5">
      <w:pPr>
        <w:rPr>
          <w:lang w:eastAsia="en-GB"/>
        </w:rPr>
      </w:pPr>
    </w:p>
    <w:p w:rsidR="001C7ED5" w:rsidRDefault="00BB63B6">
      <w:pPr>
        <w:rPr>
          <w:lang w:eastAsia="en-GB"/>
        </w:rPr>
      </w:pPr>
      <w:r>
        <w:rPr>
          <w:noProof/>
          <w:lang w:eastAsia="en-GB"/>
        </w:rPr>
        <mc:AlternateContent>
          <mc:Choice Requires="wps">
            <w:drawing>
              <wp:anchor distT="45720" distB="45720" distL="114300" distR="114300" simplePos="0" relativeHeight="251683840" behindDoc="1" locked="0" layoutInCell="1" allowOverlap="1" wp14:anchorId="6BFB7A28" wp14:editId="298A480B">
                <wp:simplePos x="0" y="0"/>
                <wp:positionH relativeFrom="column">
                  <wp:posOffset>2190750</wp:posOffset>
                </wp:positionH>
                <wp:positionV relativeFrom="paragraph">
                  <wp:posOffset>-923290</wp:posOffset>
                </wp:positionV>
                <wp:extent cx="4048125" cy="3667125"/>
                <wp:effectExtent l="0" t="0" r="28575" b="28575"/>
                <wp:wrapTight wrapText="bothSides">
                  <wp:wrapPolygon edited="0">
                    <wp:start x="0" y="0"/>
                    <wp:lineTo x="0" y="21656"/>
                    <wp:lineTo x="21651" y="21656"/>
                    <wp:lineTo x="21651" y="0"/>
                    <wp:lineTo x="0"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3667125"/>
                        </a:xfrm>
                        <a:prstGeom prst="rect">
                          <a:avLst/>
                        </a:prstGeom>
                        <a:solidFill>
                          <a:srgbClr val="FFFFFF"/>
                        </a:solidFill>
                        <a:ln w="9525">
                          <a:solidFill>
                            <a:srgbClr val="000000"/>
                          </a:solidFill>
                          <a:miter lim="800000"/>
                          <a:headEnd/>
                          <a:tailEnd/>
                        </a:ln>
                      </wps:spPr>
                      <wps:txbx>
                        <w:txbxContent>
                          <w:p w:rsidR="00E005C1" w:rsidRPr="00BB63B6" w:rsidRDefault="00E005C1" w:rsidP="00A53ECE">
                            <w:pPr>
                              <w:rPr>
                                <w:rFonts w:ascii="Century Gothic" w:hAnsi="Century Gothic"/>
                                <w:b/>
                                <w:color w:val="0070C0"/>
                                <w:sz w:val="20"/>
                                <w:szCs w:val="20"/>
                              </w:rPr>
                            </w:pPr>
                            <w:r w:rsidRPr="00BB63B6">
                              <w:rPr>
                                <w:rFonts w:ascii="Century Gothic" w:hAnsi="Century Gothic"/>
                                <w:b/>
                                <w:color w:val="0070C0"/>
                                <w:sz w:val="20"/>
                                <w:szCs w:val="20"/>
                              </w:rPr>
                              <w:t xml:space="preserve">Do you need further help with your mental health /wellbeing? Are you 8 years old or older? You can </w:t>
                            </w:r>
                            <w:r w:rsidR="00A53ECE" w:rsidRPr="00BB63B6">
                              <w:rPr>
                                <w:rFonts w:ascii="Century Gothic" w:hAnsi="Century Gothic"/>
                                <w:b/>
                                <w:color w:val="0070C0"/>
                                <w:sz w:val="20"/>
                                <w:szCs w:val="20"/>
                              </w:rPr>
                              <w:t xml:space="preserve">drop in to Anthony Seddon on Catherine Street, Ashton on Wednesdays between 4-8pm. If </w:t>
                            </w:r>
                            <w:r w:rsidRPr="00BB63B6">
                              <w:rPr>
                                <w:rFonts w:ascii="Century Gothic" w:hAnsi="Century Gothic"/>
                                <w:b/>
                                <w:color w:val="0070C0"/>
                                <w:sz w:val="20"/>
                                <w:szCs w:val="20"/>
                              </w:rPr>
                              <w:t xml:space="preserve">you </w:t>
                            </w:r>
                            <w:r w:rsidR="00A53ECE" w:rsidRPr="00BB63B6">
                              <w:rPr>
                                <w:rFonts w:ascii="Century Gothic" w:hAnsi="Century Gothic"/>
                                <w:b/>
                                <w:color w:val="0070C0"/>
                                <w:sz w:val="20"/>
                                <w:szCs w:val="20"/>
                              </w:rPr>
                              <w:t>need a referral, they can put you in touch with the correct support. There are lots of activities and workshops to support yo</w:t>
                            </w:r>
                            <w:r w:rsidRPr="00BB63B6">
                              <w:rPr>
                                <w:rFonts w:ascii="Century Gothic" w:hAnsi="Century Gothic"/>
                                <w:b/>
                                <w:color w:val="0070C0"/>
                                <w:sz w:val="20"/>
                                <w:szCs w:val="20"/>
                              </w:rPr>
                              <w:t xml:space="preserve">u. Ask Miss Evans for more details. </w:t>
                            </w:r>
                          </w:p>
                          <w:p w:rsidR="00BB63B6" w:rsidRDefault="00BB63B6" w:rsidP="00BB63B6">
                            <w:pPr>
                              <w:jc w:val="center"/>
                              <w:rPr>
                                <w:rFonts w:ascii="Century Gothic" w:hAnsi="Century Gothic"/>
                                <w:b/>
                                <w:color w:val="0070C0"/>
                              </w:rPr>
                            </w:pPr>
                            <w:r>
                              <w:rPr>
                                <w:noProof/>
                              </w:rPr>
                              <w:drawing>
                                <wp:inline distT="0" distB="0" distL="0" distR="0" wp14:anchorId="3C1B70E2" wp14:editId="03C65BA8">
                                  <wp:extent cx="2599055" cy="157686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99055" cy="1576866"/>
                                          </a:xfrm>
                                          <a:prstGeom prst="rect">
                                            <a:avLst/>
                                          </a:prstGeom>
                                        </pic:spPr>
                                      </pic:pic>
                                    </a:graphicData>
                                  </a:graphic>
                                </wp:inline>
                              </w:drawing>
                            </w:r>
                          </w:p>
                          <w:p w:rsidR="00E005C1" w:rsidRPr="00A53ECE" w:rsidRDefault="00E005C1" w:rsidP="00A53ECE">
                            <w:pPr>
                              <w:rPr>
                                <w:rFonts w:ascii="Century Gothic" w:hAnsi="Century Gothic"/>
                                <w:b/>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B7A28" id="_x0000_s1029" type="#_x0000_t202" style="position:absolute;margin-left:172.5pt;margin-top:-72.7pt;width:318.75pt;height:288.75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">
                <v:textbox>
                  <w:txbxContent>
                    <w:p w:rsidR="00E005C1" w:rsidRPr="00BB63B6" w:rsidRDefault="00E005C1" w:rsidP="00A53ECE">
                      <w:pPr>
                        <w:rPr>
                          <w:rFonts w:ascii="Century Gothic" w:hAnsi="Century Gothic"/>
                          <w:b/>
                          <w:color w:val="0070C0"/>
                          <w:sz w:val="20"/>
                          <w:szCs w:val="20"/>
                        </w:rPr>
                      </w:pPr>
                      <w:r w:rsidRPr="00BB63B6">
                        <w:rPr>
                          <w:rFonts w:ascii="Century Gothic" w:hAnsi="Century Gothic"/>
                          <w:b/>
                          <w:color w:val="0070C0"/>
                          <w:sz w:val="20"/>
                          <w:szCs w:val="20"/>
                        </w:rPr>
                        <w:t xml:space="preserve">Do you need further help with your mental health /wellbeing? Are you 8 years old or older? You can </w:t>
                      </w:r>
                      <w:r w:rsidR="00A53ECE" w:rsidRPr="00BB63B6">
                        <w:rPr>
                          <w:rFonts w:ascii="Century Gothic" w:hAnsi="Century Gothic"/>
                          <w:b/>
                          <w:color w:val="0070C0"/>
                          <w:sz w:val="20"/>
                          <w:szCs w:val="20"/>
                        </w:rPr>
                        <w:t xml:space="preserve">drop in to Anthony Seddon on Catherine Street, Ashton on Wednesdays between 4-8pm. If </w:t>
                      </w:r>
                      <w:r w:rsidRPr="00BB63B6">
                        <w:rPr>
                          <w:rFonts w:ascii="Century Gothic" w:hAnsi="Century Gothic"/>
                          <w:b/>
                          <w:color w:val="0070C0"/>
                          <w:sz w:val="20"/>
                          <w:szCs w:val="20"/>
                        </w:rPr>
                        <w:t xml:space="preserve">you </w:t>
                      </w:r>
                      <w:r w:rsidR="00A53ECE" w:rsidRPr="00BB63B6">
                        <w:rPr>
                          <w:rFonts w:ascii="Century Gothic" w:hAnsi="Century Gothic"/>
                          <w:b/>
                          <w:color w:val="0070C0"/>
                          <w:sz w:val="20"/>
                          <w:szCs w:val="20"/>
                        </w:rPr>
                        <w:t>need a referral, they can put you in touch with the correct support. There are lots of activities and workshops to support yo</w:t>
                      </w:r>
                      <w:r w:rsidRPr="00BB63B6">
                        <w:rPr>
                          <w:rFonts w:ascii="Century Gothic" w:hAnsi="Century Gothic"/>
                          <w:b/>
                          <w:color w:val="0070C0"/>
                          <w:sz w:val="20"/>
                          <w:szCs w:val="20"/>
                        </w:rPr>
                        <w:t xml:space="preserve">u. Ask Miss Evans for more details. </w:t>
                      </w:r>
                    </w:p>
                    <w:p w:rsidR="00BB63B6" w:rsidRDefault="00BB63B6" w:rsidP="00BB63B6">
                      <w:pPr>
                        <w:jc w:val="center"/>
                        <w:rPr>
                          <w:rFonts w:ascii="Century Gothic" w:hAnsi="Century Gothic"/>
                          <w:b/>
                          <w:color w:val="0070C0"/>
                        </w:rPr>
                      </w:pPr>
                      <w:r>
                        <w:rPr>
                          <w:noProof/>
                        </w:rPr>
                        <w:drawing>
                          <wp:inline distT="0" distB="0" distL="0" distR="0" wp14:anchorId="3C1B70E2" wp14:editId="03C65BA8">
                            <wp:extent cx="2599055" cy="157686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99055" cy="1576866"/>
                                    </a:xfrm>
                                    <a:prstGeom prst="rect">
                                      <a:avLst/>
                                    </a:prstGeom>
                                  </pic:spPr>
                                </pic:pic>
                              </a:graphicData>
                            </a:graphic>
                          </wp:inline>
                        </w:drawing>
                      </w:r>
                    </w:p>
                    <w:p w:rsidR="00E005C1" w:rsidRPr="00A53ECE" w:rsidRDefault="00E005C1" w:rsidP="00A53ECE">
                      <w:pPr>
                        <w:rPr>
                          <w:rFonts w:ascii="Century Gothic" w:hAnsi="Century Gothic"/>
                          <w:b/>
                          <w:color w:val="0070C0"/>
                        </w:rPr>
                      </w:pPr>
                    </w:p>
                  </w:txbxContent>
                </v:textbox>
                <w10:wrap type="tight"/>
              </v:shape>
            </w:pict>
          </mc:Fallback>
        </mc:AlternateContent>
      </w:r>
    </w:p>
    <w:p w:rsidR="001C7ED5" w:rsidRDefault="001C7ED5">
      <w:pPr>
        <w:rPr>
          <w:lang w:eastAsia="en-GB"/>
        </w:rPr>
      </w:pPr>
    </w:p>
    <w:p w:rsidR="001C7ED5" w:rsidRDefault="001C7ED5">
      <w:pPr>
        <w:rPr>
          <w:lang w:eastAsia="en-GB"/>
        </w:rPr>
      </w:pPr>
    </w:p>
    <w:p w:rsidR="001C7ED5" w:rsidRDefault="001C7ED5">
      <w:pPr>
        <w:rPr>
          <w:lang w:eastAsia="en-GB"/>
        </w:rPr>
      </w:pPr>
    </w:p>
    <w:p w:rsidR="001C7ED5" w:rsidRDefault="001C7ED5">
      <w:pPr>
        <w:rPr>
          <w:lang w:eastAsia="en-GB"/>
        </w:rPr>
      </w:pPr>
    </w:p>
    <w:p w:rsidR="001C7ED5" w:rsidRDefault="001C7ED5">
      <w:pPr>
        <w:rPr>
          <w:lang w:eastAsia="en-GB"/>
        </w:rPr>
      </w:pPr>
    </w:p>
    <w:p w:rsidR="001C7ED5" w:rsidRDefault="001C7ED5">
      <w:pPr>
        <w:rPr>
          <w:lang w:eastAsia="en-GB"/>
        </w:rPr>
      </w:pPr>
    </w:p>
    <w:p w:rsidR="001C7ED5" w:rsidRDefault="005007A6">
      <w:pPr>
        <w:rPr>
          <w:lang w:eastAsia="en-GB"/>
        </w:rPr>
      </w:pPr>
      <w:r>
        <w:rPr>
          <w:noProof/>
          <w:lang w:eastAsia="en-GB"/>
        </w:rPr>
        <mc:AlternateContent>
          <mc:Choice Requires="wps">
            <w:drawing>
              <wp:anchor distT="0" distB="0" distL="114300" distR="114300" simplePos="0" relativeHeight="251694080" behindDoc="1" locked="0" layoutInCell="1" allowOverlap="1">
                <wp:simplePos x="0" y="0"/>
                <wp:positionH relativeFrom="margin">
                  <wp:posOffset>2626360</wp:posOffset>
                </wp:positionH>
                <wp:positionV relativeFrom="paragraph">
                  <wp:posOffset>75565</wp:posOffset>
                </wp:positionV>
                <wp:extent cx="3162300" cy="571500"/>
                <wp:effectExtent l="0" t="0" r="19050" b="19050"/>
                <wp:wrapTight wrapText="bothSides">
                  <wp:wrapPolygon edited="0">
                    <wp:start x="0" y="0"/>
                    <wp:lineTo x="0" y="21600"/>
                    <wp:lineTo x="21600" y="21600"/>
                    <wp:lineTo x="21600" y="0"/>
                    <wp:lineTo x="0" y="0"/>
                  </wp:wrapPolygon>
                </wp:wrapTight>
                <wp:docPr id="34" name="Text Box 34"/>
                <wp:cNvGraphicFramePr/>
                <a:graphic xmlns:a="http://schemas.openxmlformats.org/drawingml/2006/main">
                  <a:graphicData uri="http://schemas.microsoft.com/office/word/2010/wordprocessingShape">
                    <wps:wsp>
                      <wps:cNvSpPr txBox="1"/>
                      <wps:spPr>
                        <a:xfrm>
                          <a:off x="0" y="0"/>
                          <a:ext cx="3162300" cy="571500"/>
                        </a:xfrm>
                        <a:prstGeom prst="rect">
                          <a:avLst/>
                        </a:prstGeom>
                        <a:solidFill>
                          <a:schemeClr val="lt1"/>
                        </a:solidFill>
                        <a:ln w="6350">
                          <a:solidFill>
                            <a:prstClr val="black"/>
                          </a:solidFill>
                        </a:ln>
                      </wps:spPr>
                      <wps:txbx>
                        <w:txbxContent>
                          <w:p w:rsidR="00E005C1" w:rsidRPr="00BB63B6" w:rsidRDefault="00E005C1">
                            <w:pPr>
                              <w:rPr>
                                <w:rFonts w:ascii="Century Gothic" w:hAnsi="Century Gothic"/>
                                <w:sz w:val="18"/>
                                <w:szCs w:val="18"/>
                                <w:lang w:val="en-US"/>
                              </w:rPr>
                            </w:pPr>
                            <w:r w:rsidRPr="00BB63B6">
                              <w:rPr>
                                <w:rFonts w:ascii="Century Gothic" w:hAnsi="Century Gothic"/>
                                <w:sz w:val="18"/>
                                <w:szCs w:val="18"/>
                                <w:lang w:val="en-US"/>
                              </w:rPr>
                              <w:t xml:space="preserve">Call </w:t>
                            </w:r>
                            <w:r w:rsidRPr="00BB63B6">
                              <w:rPr>
                                <w:rFonts w:ascii="Century Gothic" w:hAnsi="Century Gothic"/>
                                <w:b/>
                                <w:sz w:val="18"/>
                                <w:szCs w:val="18"/>
                                <w:lang w:val="en-US"/>
                              </w:rPr>
                              <w:t>0161</w:t>
                            </w:r>
                            <w:r w:rsidR="005E0074" w:rsidRPr="00BB63B6">
                              <w:rPr>
                                <w:rFonts w:ascii="Century Gothic" w:hAnsi="Century Gothic"/>
                                <w:b/>
                                <w:sz w:val="18"/>
                                <w:szCs w:val="18"/>
                                <w:lang w:val="en-US"/>
                              </w:rPr>
                              <w:t xml:space="preserve"> 330 9223</w:t>
                            </w:r>
                            <w:r w:rsidR="005E0074" w:rsidRPr="00BB63B6">
                              <w:rPr>
                                <w:rFonts w:ascii="Century Gothic" w:hAnsi="Century Gothic"/>
                                <w:sz w:val="18"/>
                                <w:szCs w:val="18"/>
                                <w:lang w:val="en-US"/>
                              </w:rPr>
                              <w:t xml:space="preserve"> (it is always best to ring first)</w:t>
                            </w:r>
                            <w:r w:rsidR="00FF0E22" w:rsidRPr="00BB63B6">
                              <w:rPr>
                                <w:rFonts w:ascii="Century Gothic" w:hAnsi="Century Gothic"/>
                                <w:sz w:val="18"/>
                                <w:szCs w:val="18"/>
                                <w:lang w:val="en-US"/>
                              </w:rPr>
                              <w:t>.</w:t>
                            </w:r>
                          </w:p>
                          <w:p w:rsidR="005E0074" w:rsidRPr="00BB63B6" w:rsidRDefault="005E0074">
                            <w:pPr>
                              <w:rPr>
                                <w:rFonts w:ascii="Century Gothic" w:hAnsi="Century Gothic"/>
                                <w:sz w:val="18"/>
                                <w:szCs w:val="18"/>
                                <w:lang w:val="en-US"/>
                              </w:rPr>
                            </w:pPr>
                            <w:r w:rsidRPr="00BB63B6">
                              <w:rPr>
                                <w:rFonts w:ascii="Century Gothic" w:hAnsi="Century Gothic"/>
                                <w:sz w:val="18"/>
                                <w:szCs w:val="18"/>
                                <w:lang w:val="en-US"/>
                              </w:rPr>
                              <w:t xml:space="preserve">Email: </w:t>
                            </w:r>
                            <w:hyperlink r:id="rId16" w:history="1">
                              <w:r w:rsidRPr="00BB63B6">
                                <w:rPr>
                                  <w:rStyle w:val="Hyperlink"/>
                                  <w:rFonts w:ascii="Century Gothic" w:hAnsi="Century Gothic"/>
                                  <w:sz w:val="18"/>
                                  <w:szCs w:val="18"/>
                                  <w:lang w:val="en-US"/>
                                </w:rPr>
                                <w:t>thehive@togmind.org</w:t>
                              </w:r>
                            </w:hyperlink>
                            <w:r w:rsidRPr="00BB63B6">
                              <w:rPr>
                                <w:rFonts w:ascii="Century Gothic" w:hAnsi="Century Gothic"/>
                                <w:sz w:val="18"/>
                                <w:szCs w:val="1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0" type="#_x0000_t202" style="position:absolute;margin-left:206.8pt;margin-top:5.95pt;width:249pt;height:45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" fillcolor="white [3201]" strokeweight=".5pt">
                <v:textbox>
                  <w:txbxContent>
                    <w:p w:rsidR="00E005C1" w:rsidRPr="00BB63B6" w:rsidRDefault="00E005C1">
                      <w:pPr>
                        <w:rPr>
                          <w:rFonts w:ascii="Century Gothic" w:hAnsi="Century Gothic"/>
                          <w:sz w:val="18"/>
                          <w:szCs w:val="18"/>
                          <w:lang w:val="en-US"/>
                        </w:rPr>
                      </w:pPr>
                      <w:r w:rsidRPr="00BB63B6">
                        <w:rPr>
                          <w:rFonts w:ascii="Century Gothic" w:hAnsi="Century Gothic"/>
                          <w:sz w:val="18"/>
                          <w:szCs w:val="18"/>
                          <w:lang w:val="en-US"/>
                        </w:rPr>
                        <w:t xml:space="preserve">Call </w:t>
                      </w:r>
                      <w:r w:rsidRPr="00BB63B6">
                        <w:rPr>
                          <w:rFonts w:ascii="Century Gothic" w:hAnsi="Century Gothic"/>
                          <w:b/>
                          <w:sz w:val="18"/>
                          <w:szCs w:val="18"/>
                          <w:lang w:val="en-US"/>
                        </w:rPr>
                        <w:t>0161</w:t>
                      </w:r>
                      <w:r w:rsidR="005E0074" w:rsidRPr="00BB63B6">
                        <w:rPr>
                          <w:rFonts w:ascii="Century Gothic" w:hAnsi="Century Gothic"/>
                          <w:b/>
                          <w:sz w:val="18"/>
                          <w:szCs w:val="18"/>
                          <w:lang w:val="en-US"/>
                        </w:rPr>
                        <w:t xml:space="preserve"> 330 9223</w:t>
                      </w:r>
                      <w:r w:rsidR="005E0074" w:rsidRPr="00BB63B6">
                        <w:rPr>
                          <w:rFonts w:ascii="Century Gothic" w:hAnsi="Century Gothic"/>
                          <w:sz w:val="18"/>
                          <w:szCs w:val="18"/>
                          <w:lang w:val="en-US"/>
                        </w:rPr>
                        <w:t xml:space="preserve"> (it is always best to ring first)</w:t>
                      </w:r>
                      <w:r w:rsidR="00FF0E22" w:rsidRPr="00BB63B6">
                        <w:rPr>
                          <w:rFonts w:ascii="Century Gothic" w:hAnsi="Century Gothic"/>
                          <w:sz w:val="18"/>
                          <w:szCs w:val="18"/>
                          <w:lang w:val="en-US"/>
                        </w:rPr>
                        <w:t>.</w:t>
                      </w:r>
                    </w:p>
                    <w:p w:rsidR="005E0074" w:rsidRPr="00BB63B6" w:rsidRDefault="005E0074">
                      <w:pPr>
                        <w:rPr>
                          <w:rFonts w:ascii="Century Gothic" w:hAnsi="Century Gothic"/>
                          <w:sz w:val="18"/>
                          <w:szCs w:val="18"/>
                          <w:lang w:val="en-US"/>
                        </w:rPr>
                      </w:pPr>
                      <w:r w:rsidRPr="00BB63B6">
                        <w:rPr>
                          <w:rFonts w:ascii="Century Gothic" w:hAnsi="Century Gothic"/>
                          <w:sz w:val="18"/>
                          <w:szCs w:val="18"/>
                          <w:lang w:val="en-US"/>
                        </w:rPr>
                        <w:t xml:space="preserve">Email: </w:t>
                      </w:r>
                      <w:hyperlink r:id="rId17" w:history="1">
                        <w:r w:rsidRPr="00BB63B6">
                          <w:rPr>
                            <w:rStyle w:val="Hyperlink"/>
                            <w:rFonts w:ascii="Century Gothic" w:hAnsi="Century Gothic"/>
                            <w:sz w:val="18"/>
                            <w:szCs w:val="18"/>
                            <w:lang w:val="en-US"/>
                          </w:rPr>
                          <w:t>thehive@togmind.org</w:t>
                        </w:r>
                      </w:hyperlink>
                      <w:r w:rsidRPr="00BB63B6">
                        <w:rPr>
                          <w:rFonts w:ascii="Century Gothic" w:hAnsi="Century Gothic"/>
                          <w:sz w:val="18"/>
                          <w:szCs w:val="18"/>
                          <w:lang w:val="en-US"/>
                        </w:rPr>
                        <w:t xml:space="preserve"> </w:t>
                      </w:r>
                    </w:p>
                  </w:txbxContent>
                </v:textbox>
                <w10:wrap type="tight" anchorx="margin"/>
              </v:shape>
            </w:pict>
          </mc:Fallback>
        </mc:AlternateContent>
      </w:r>
      <w:r>
        <w:rPr>
          <w:noProof/>
        </w:rPr>
        <mc:AlternateContent>
          <mc:Choice Requires="wps">
            <w:drawing>
              <wp:anchor distT="0" distB="0" distL="114300" distR="114300" simplePos="0" relativeHeight="251668480" behindDoc="0" locked="0" layoutInCell="1" allowOverlap="1" wp14:anchorId="75E04ACB" wp14:editId="38A23BF7">
                <wp:simplePos x="0" y="0"/>
                <wp:positionH relativeFrom="column">
                  <wp:posOffset>4124325</wp:posOffset>
                </wp:positionH>
                <wp:positionV relativeFrom="paragraph">
                  <wp:posOffset>1800225</wp:posOffset>
                </wp:positionV>
                <wp:extent cx="2286000" cy="13811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2286000" cy="1381125"/>
                        </a:xfrm>
                        <a:prstGeom prst="rect">
                          <a:avLst/>
                        </a:prstGeom>
                        <a:solidFill>
                          <a:schemeClr val="lt1"/>
                        </a:solidFill>
                        <a:ln w="6350">
                          <a:solidFill>
                            <a:prstClr val="black"/>
                          </a:solidFill>
                        </a:ln>
                      </wps:spPr>
                      <wps:txbx>
                        <w:txbxContent>
                          <w:p w:rsidR="00F52C85" w:rsidRPr="00FF0E22" w:rsidRDefault="00FF0E22" w:rsidP="00FF0E22">
                            <w:pPr>
                              <w:jc w:val="center"/>
                              <w:rPr>
                                <w:rFonts w:ascii="Century Gothic" w:hAnsi="Century Gothic"/>
                                <w:b/>
                                <w:u w:val="single"/>
                              </w:rPr>
                            </w:pPr>
                            <w:r w:rsidRPr="00FF0E22">
                              <w:rPr>
                                <w:rFonts w:ascii="Century Gothic" w:hAnsi="Century Gothic"/>
                                <w:b/>
                                <w:u w:val="single"/>
                              </w:rPr>
                              <w:t>Bullying including Cyberbullying</w:t>
                            </w:r>
                          </w:p>
                          <w:p w:rsidR="005E0074" w:rsidRDefault="001E235F" w:rsidP="005E0074">
                            <w:pPr>
                              <w:rPr>
                                <w:lang w:eastAsia="en-GB"/>
                              </w:rPr>
                            </w:pPr>
                            <w:hyperlink r:id="rId18" w:history="1">
                              <w:r w:rsidR="005E0074" w:rsidRPr="00FC63F6">
                                <w:rPr>
                                  <w:rStyle w:val="Hyperlink"/>
                                  <w:lang w:eastAsia="en-GB"/>
                                </w:rPr>
                                <w:t>https://www.childline.org.uk/info-advice/bullying-abuse-safety/types-bullying/bullying-cyberbullying/</w:t>
                              </w:r>
                            </w:hyperlink>
                            <w:r w:rsidR="005E0074">
                              <w:rPr>
                                <w:lang w:eastAsia="en-GB"/>
                              </w:rPr>
                              <w:t xml:space="preserve"> </w:t>
                            </w:r>
                          </w:p>
                          <w:p w:rsidR="00D57EA2" w:rsidRDefault="00D57EA2"/>
                          <w:p w:rsidR="00D57EA2" w:rsidRDefault="00D57E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04ACB" id="Text Box 8" o:spid="_x0000_s1031" type="#_x0000_t202" style="position:absolute;margin-left:324.75pt;margin-top:141.75pt;width:180pt;height:10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" fillcolor="white [3201]" strokeweight=".5pt">
                <v:textbox>
                  <w:txbxContent>
                    <w:p w:rsidR="00F52C85" w:rsidRPr="00FF0E22" w:rsidRDefault="00FF0E22" w:rsidP="00FF0E22">
                      <w:pPr>
                        <w:jc w:val="center"/>
                        <w:rPr>
                          <w:rFonts w:ascii="Century Gothic" w:hAnsi="Century Gothic"/>
                          <w:b/>
                          <w:u w:val="single"/>
                        </w:rPr>
                      </w:pPr>
                      <w:r w:rsidRPr="00FF0E22">
                        <w:rPr>
                          <w:rFonts w:ascii="Century Gothic" w:hAnsi="Century Gothic"/>
                          <w:b/>
                          <w:u w:val="single"/>
                        </w:rPr>
                        <w:t>Bullying including Cyberbullying</w:t>
                      </w:r>
                    </w:p>
                    <w:p w:rsidR="005E0074" w:rsidRDefault="001E235F" w:rsidP="005E0074">
                      <w:pPr>
                        <w:rPr>
                          <w:lang w:eastAsia="en-GB"/>
                        </w:rPr>
                      </w:pPr>
                      <w:hyperlink r:id="rId19" w:history="1">
                        <w:r w:rsidR="005E0074" w:rsidRPr="00FC63F6">
                          <w:rPr>
                            <w:rStyle w:val="Hyperlink"/>
                            <w:lang w:eastAsia="en-GB"/>
                          </w:rPr>
                          <w:t>https://www.childline.org.uk/info-advice/bullying-abuse-safety/types-bullying/bullying-cyberbullying/</w:t>
                        </w:r>
                      </w:hyperlink>
                      <w:r w:rsidR="005E0074">
                        <w:rPr>
                          <w:lang w:eastAsia="en-GB"/>
                        </w:rPr>
                        <w:t xml:space="preserve"> </w:t>
                      </w:r>
                    </w:p>
                    <w:p w:rsidR="00D57EA2" w:rsidRDefault="00D57EA2"/>
                    <w:p w:rsidR="00D57EA2" w:rsidRDefault="00D57EA2"/>
                  </w:txbxContent>
                </v:textbox>
              </v:shape>
            </w:pict>
          </mc:Fallback>
        </mc:AlternateContent>
      </w:r>
    </w:p>
    <w:p w:rsidR="001C7ED5" w:rsidRDefault="005007A6">
      <w:pPr>
        <w:rPr>
          <w:lang w:eastAsia="en-GB"/>
        </w:rPr>
      </w:pPr>
      <w:r>
        <w:rPr>
          <w:noProof/>
          <w:lang w:eastAsia="en-GB"/>
        </w:rPr>
        <w:lastRenderedPageBreak/>
        <w:drawing>
          <wp:anchor distT="0" distB="0" distL="114300" distR="114300" simplePos="0" relativeHeight="251699200" behindDoc="0" locked="0" layoutInCell="1" allowOverlap="1" wp14:anchorId="789743EA" wp14:editId="5E1569EF">
            <wp:simplePos x="0" y="0"/>
            <wp:positionH relativeFrom="margin">
              <wp:posOffset>3689350</wp:posOffset>
            </wp:positionH>
            <wp:positionV relativeFrom="paragraph">
              <wp:posOffset>2994025</wp:posOffset>
            </wp:positionV>
            <wp:extent cx="2292985" cy="1688465"/>
            <wp:effectExtent l="0" t="0" r="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292985" cy="16884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3056" behindDoc="1" locked="0" layoutInCell="1" allowOverlap="1" wp14:anchorId="324F15A4">
            <wp:simplePos x="0" y="0"/>
            <wp:positionH relativeFrom="margin">
              <wp:posOffset>-542925</wp:posOffset>
            </wp:positionH>
            <wp:positionV relativeFrom="paragraph">
              <wp:posOffset>0</wp:posOffset>
            </wp:positionV>
            <wp:extent cx="4114800" cy="4391025"/>
            <wp:effectExtent l="0" t="0" r="0" b="9525"/>
            <wp:wrapTight wrapText="bothSides">
              <wp:wrapPolygon edited="0">
                <wp:start x="0" y="0"/>
                <wp:lineTo x="0" y="21553"/>
                <wp:lineTo x="21500" y="21553"/>
                <wp:lineTo x="2150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4800" cy="43910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2272" behindDoc="1" locked="0" layoutInCell="1" allowOverlap="1" wp14:anchorId="7275FC0B">
            <wp:simplePos x="0" y="0"/>
            <wp:positionH relativeFrom="page">
              <wp:posOffset>4591050</wp:posOffset>
            </wp:positionH>
            <wp:positionV relativeFrom="paragraph">
              <wp:posOffset>0</wp:posOffset>
            </wp:positionV>
            <wp:extent cx="2791460" cy="2981325"/>
            <wp:effectExtent l="0" t="0" r="8890" b="9525"/>
            <wp:wrapTight wrapText="bothSides">
              <wp:wrapPolygon edited="0">
                <wp:start x="0" y="0"/>
                <wp:lineTo x="0" y="21531"/>
                <wp:lineTo x="21521" y="21531"/>
                <wp:lineTo x="2152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1460" cy="2981325"/>
                    </a:xfrm>
                    <a:prstGeom prst="rect">
                      <a:avLst/>
                    </a:prstGeom>
                    <a:noFill/>
                  </pic:spPr>
                </pic:pic>
              </a:graphicData>
            </a:graphic>
            <wp14:sizeRelH relativeFrom="page">
              <wp14:pctWidth>0</wp14:pctWidth>
            </wp14:sizeRelH>
            <wp14:sizeRelV relativeFrom="page">
              <wp14:pctHeight>0</wp14:pctHeight>
            </wp14:sizeRelV>
          </wp:anchor>
        </w:drawing>
      </w:r>
    </w:p>
    <w:p w:rsidR="001C7ED5" w:rsidRDefault="001C7ED5">
      <w:pPr>
        <w:rPr>
          <w:lang w:eastAsia="en-GB"/>
        </w:rPr>
      </w:pPr>
    </w:p>
    <w:p w:rsidR="001C7ED5" w:rsidRDefault="001C7ED5">
      <w:pPr>
        <w:rPr>
          <w:lang w:eastAsia="en-GB"/>
        </w:rPr>
      </w:pPr>
    </w:p>
    <w:p w:rsidR="001C7ED5" w:rsidRDefault="001C7ED5">
      <w:pPr>
        <w:rPr>
          <w:lang w:eastAsia="en-GB"/>
        </w:rPr>
      </w:pPr>
    </w:p>
    <w:p w:rsidR="001C7ED5" w:rsidRDefault="001C7ED5">
      <w:pPr>
        <w:rPr>
          <w:lang w:eastAsia="en-GB"/>
        </w:rPr>
      </w:pPr>
    </w:p>
    <w:p w:rsidR="001C7ED5" w:rsidRDefault="00DB65C5">
      <w:pPr>
        <w:rPr>
          <w:lang w:eastAsia="en-GB"/>
        </w:rPr>
      </w:pPr>
      <w:r>
        <w:rPr>
          <w:noProof/>
          <w:lang w:eastAsia="en-GB"/>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286385</wp:posOffset>
                </wp:positionV>
                <wp:extent cx="6076950" cy="4648200"/>
                <wp:effectExtent l="0" t="0" r="19050" b="19050"/>
                <wp:wrapNone/>
                <wp:docPr id="35" name="Text Box 35"/>
                <wp:cNvGraphicFramePr/>
                <a:graphic xmlns:a="http://schemas.openxmlformats.org/drawingml/2006/main">
                  <a:graphicData uri="http://schemas.microsoft.com/office/word/2010/wordprocessingShape">
                    <wps:wsp>
                      <wps:cNvSpPr txBox="1"/>
                      <wps:spPr>
                        <a:xfrm>
                          <a:off x="0" y="0"/>
                          <a:ext cx="6076950" cy="4648200"/>
                        </a:xfrm>
                        <a:prstGeom prst="rect">
                          <a:avLst/>
                        </a:prstGeom>
                        <a:solidFill>
                          <a:schemeClr val="lt1"/>
                        </a:solidFill>
                        <a:ln w="6350">
                          <a:solidFill>
                            <a:prstClr val="black"/>
                          </a:solidFill>
                        </a:ln>
                      </wps:spPr>
                      <wps:txbx>
                        <w:txbxContent>
                          <w:p w:rsidR="00FF0E22" w:rsidRPr="00DB65C5" w:rsidRDefault="00FF0E22" w:rsidP="00FF0E22">
                            <w:pPr>
                              <w:jc w:val="center"/>
                              <w:rPr>
                                <w:rFonts w:ascii="Century Gothic" w:hAnsi="Century Gothic"/>
                                <w:b/>
                                <w:sz w:val="18"/>
                                <w:szCs w:val="18"/>
                                <w:u w:val="single"/>
                              </w:rPr>
                            </w:pPr>
                            <w:r w:rsidRPr="00DB65C5">
                              <w:rPr>
                                <w:rFonts w:ascii="Century Gothic" w:hAnsi="Century Gothic"/>
                                <w:b/>
                                <w:sz w:val="18"/>
                                <w:szCs w:val="18"/>
                                <w:u w:val="single"/>
                              </w:rPr>
                              <w:t>Bereavement</w:t>
                            </w:r>
                          </w:p>
                          <w:p w:rsidR="005E0074" w:rsidRPr="00DB65C5" w:rsidRDefault="005E0074">
                            <w:pPr>
                              <w:rPr>
                                <w:rFonts w:ascii="Century Gothic" w:hAnsi="Century Gothic"/>
                                <w:b/>
                                <w:sz w:val="18"/>
                                <w:szCs w:val="18"/>
                              </w:rPr>
                            </w:pPr>
                            <w:r w:rsidRPr="00DB65C5">
                              <w:rPr>
                                <w:rFonts w:ascii="Century Gothic" w:hAnsi="Century Gothic"/>
                                <w:b/>
                                <w:sz w:val="18"/>
                                <w:szCs w:val="18"/>
                              </w:rPr>
                              <w:t>What is bereavement?</w:t>
                            </w:r>
                          </w:p>
                          <w:p w:rsidR="005E0074" w:rsidRPr="00DB65C5" w:rsidRDefault="005E0074">
                            <w:pPr>
                              <w:rPr>
                                <w:rFonts w:ascii="Century Gothic" w:hAnsi="Century Gothic"/>
                                <w:sz w:val="18"/>
                                <w:szCs w:val="18"/>
                              </w:rPr>
                            </w:pPr>
                            <w:r w:rsidRPr="00DB65C5">
                              <w:rPr>
                                <w:rFonts w:ascii="Century Gothic" w:hAnsi="Century Gothic"/>
                                <w:sz w:val="18"/>
                                <w:szCs w:val="18"/>
                              </w:rPr>
                              <w:t>Bereavement simply means losing someone through death. It could be one of your parents, grandparents, brothers or sisters, friends, boyfriend or girlfriend – anyone who is important to you.</w:t>
                            </w:r>
                          </w:p>
                          <w:p w:rsidR="005E0074" w:rsidRPr="00DB65C5" w:rsidRDefault="005E0074">
                            <w:pPr>
                              <w:rPr>
                                <w:rFonts w:ascii="Century Gothic" w:hAnsi="Century Gothic"/>
                                <w:b/>
                                <w:sz w:val="18"/>
                                <w:szCs w:val="18"/>
                              </w:rPr>
                            </w:pPr>
                            <w:r w:rsidRPr="00DB65C5">
                              <w:rPr>
                                <w:rFonts w:ascii="Century Gothic" w:hAnsi="Century Gothic"/>
                                <w:b/>
                                <w:sz w:val="18"/>
                                <w:szCs w:val="18"/>
                              </w:rPr>
                              <w:t>What might I feel?</w:t>
                            </w:r>
                          </w:p>
                          <w:p w:rsidR="005E0074" w:rsidRPr="00DB65C5" w:rsidRDefault="005E0074">
                            <w:pPr>
                              <w:rPr>
                                <w:rFonts w:ascii="Century Gothic" w:hAnsi="Century Gothic"/>
                                <w:sz w:val="18"/>
                                <w:szCs w:val="18"/>
                              </w:rPr>
                            </w:pPr>
                            <w:r w:rsidRPr="00DB65C5">
                              <w:rPr>
                                <w:rFonts w:ascii="Century Gothic" w:hAnsi="Century Gothic"/>
                                <w:sz w:val="18"/>
                                <w:szCs w:val="18"/>
                              </w:rPr>
                              <w:t>The feelings that we have after someone close has died can be called grief. Everyone experiences grief differently – there is no ‘right’ way to feel. Feelings can include shock, numbness, despair, intense sadness, guilt, depression, relief, fear, anger. It can sometimes feel as if we’re thrown from one feeling to another to another. It’s not unusual to feel numb, which means feeling like you have no feelings at all.</w:t>
                            </w:r>
                          </w:p>
                          <w:p w:rsidR="005E0074" w:rsidRDefault="005E0074">
                            <w:r>
                              <w:rPr>
                                <w:noProof/>
                              </w:rPr>
                              <w:drawing>
                                <wp:inline distT="0" distB="0" distL="0" distR="0" wp14:anchorId="388ADDB1" wp14:editId="188966E9">
                                  <wp:extent cx="3608061" cy="163893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37286" cy="1652208"/>
                                          </a:xfrm>
                                          <a:prstGeom prst="rect">
                                            <a:avLst/>
                                          </a:prstGeom>
                                        </pic:spPr>
                                      </pic:pic>
                                    </a:graphicData>
                                  </a:graphic>
                                </wp:inline>
                              </w:drawing>
                            </w:r>
                          </w:p>
                          <w:p w:rsidR="00FF0E22" w:rsidRDefault="005E0074">
                            <w:pPr>
                              <w:rPr>
                                <w:rFonts w:ascii="Century Gothic" w:hAnsi="Century Gothic"/>
                              </w:rPr>
                            </w:pPr>
                            <w:r>
                              <w:rPr>
                                <w:rFonts w:ascii="Century Gothic" w:hAnsi="Century Gothic"/>
                              </w:rPr>
                              <w:t>For more support and advice</w:t>
                            </w:r>
                            <w:r w:rsidR="00FF0E22">
                              <w:rPr>
                                <w:rFonts w:ascii="Century Gothic" w:hAnsi="Century Gothic"/>
                              </w:rPr>
                              <w:t>:</w:t>
                            </w:r>
                          </w:p>
                          <w:p w:rsidR="005E0074" w:rsidRPr="005E0074" w:rsidRDefault="005E0074">
                            <w:pPr>
                              <w:rPr>
                                <w:rFonts w:ascii="Century Gothic" w:hAnsi="Century Gothic"/>
                              </w:rPr>
                            </w:pPr>
                            <w:r>
                              <w:rPr>
                                <w:rFonts w:ascii="Century Gothic" w:hAnsi="Century Gothic"/>
                              </w:rPr>
                              <w:t xml:space="preserve"> </w:t>
                            </w:r>
                            <w:hyperlink r:id="rId24" w:history="1">
                              <w:r w:rsidR="005007A6" w:rsidRPr="000329F2">
                                <w:rPr>
                                  <w:rStyle w:val="Hyperlink"/>
                                  <w:rFonts w:ascii="Century Gothic" w:hAnsi="Century Gothic"/>
                                </w:rPr>
                                <w:t>https://www.cruse.org.uk/wp-content/uploads/</w:t>
                              </w:r>
                              <w:r w:rsidR="005007A6" w:rsidRPr="000329F2">
                                <w:rPr>
                                  <w:rStyle w:val="Hyperlink"/>
                                  <w:rFonts w:ascii="Century Gothic" w:hAnsi="Century Gothic"/>
                                </w:rPr>
                                <w:t>2021/09/AfterSomeoneDies</w:t>
                              </w:r>
                              <w:r w:rsidR="005007A6" w:rsidRPr="000329F2">
                                <w:rPr>
                                  <w:rStyle w:val="Hyperlink"/>
                                  <w:rFonts w:ascii="Century Gothic" w:hAnsi="Century Gothic"/>
                                </w:rPr>
                                <w:t>forYoungPeople.pdf</w:t>
                              </w:r>
                            </w:hyperlink>
                            <w:r>
                              <w:rPr>
                                <w:rFonts w:ascii="Century Gothic" w:hAnsi="Century Gothic"/>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2" type="#_x0000_t202" style="position:absolute;margin-left:0;margin-top:22.55pt;width:478.5pt;height:366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" fillcolor="white [3201]" strokeweight=".5pt">
                <v:textbox>
                  <w:txbxContent>
                    <w:p w:rsidR="00FF0E22" w:rsidRPr="00DB65C5" w:rsidRDefault="00FF0E22" w:rsidP="00FF0E22">
                      <w:pPr>
                        <w:jc w:val="center"/>
                        <w:rPr>
                          <w:rFonts w:ascii="Century Gothic" w:hAnsi="Century Gothic"/>
                          <w:b/>
                          <w:sz w:val="18"/>
                          <w:szCs w:val="18"/>
                          <w:u w:val="single"/>
                        </w:rPr>
                      </w:pPr>
                      <w:r w:rsidRPr="00DB65C5">
                        <w:rPr>
                          <w:rFonts w:ascii="Century Gothic" w:hAnsi="Century Gothic"/>
                          <w:b/>
                          <w:sz w:val="18"/>
                          <w:szCs w:val="18"/>
                          <w:u w:val="single"/>
                        </w:rPr>
                        <w:t>Bereavement</w:t>
                      </w:r>
                    </w:p>
                    <w:p w:rsidR="005E0074" w:rsidRPr="00DB65C5" w:rsidRDefault="005E0074">
                      <w:pPr>
                        <w:rPr>
                          <w:rFonts w:ascii="Century Gothic" w:hAnsi="Century Gothic"/>
                          <w:b/>
                          <w:sz w:val="18"/>
                          <w:szCs w:val="18"/>
                        </w:rPr>
                      </w:pPr>
                      <w:r w:rsidRPr="00DB65C5">
                        <w:rPr>
                          <w:rFonts w:ascii="Century Gothic" w:hAnsi="Century Gothic"/>
                          <w:b/>
                          <w:sz w:val="18"/>
                          <w:szCs w:val="18"/>
                        </w:rPr>
                        <w:t>What is bereavement?</w:t>
                      </w:r>
                    </w:p>
                    <w:p w:rsidR="005E0074" w:rsidRPr="00DB65C5" w:rsidRDefault="005E0074">
                      <w:pPr>
                        <w:rPr>
                          <w:rFonts w:ascii="Century Gothic" w:hAnsi="Century Gothic"/>
                          <w:sz w:val="18"/>
                          <w:szCs w:val="18"/>
                        </w:rPr>
                      </w:pPr>
                      <w:r w:rsidRPr="00DB65C5">
                        <w:rPr>
                          <w:rFonts w:ascii="Century Gothic" w:hAnsi="Century Gothic"/>
                          <w:sz w:val="18"/>
                          <w:szCs w:val="18"/>
                        </w:rPr>
                        <w:t>Bereavement simply means losing someone through death. It could be one of your parents, grandparents, brothers or sisters, friends, boyfriend or girlfriend – anyone who is important to you.</w:t>
                      </w:r>
                    </w:p>
                    <w:p w:rsidR="005E0074" w:rsidRPr="00DB65C5" w:rsidRDefault="005E0074">
                      <w:pPr>
                        <w:rPr>
                          <w:rFonts w:ascii="Century Gothic" w:hAnsi="Century Gothic"/>
                          <w:b/>
                          <w:sz w:val="18"/>
                          <w:szCs w:val="18"/>
                        </w:rPr>
                      </w:pPr>
                      <w:r w:rsidRPr="00DB65C5">
                        <w:rPr>
                          <w:rFonts w:ascii="Century Gothic" w:hAnsi="Century Gothic"/>
                          <w:b/>
                          <w:sz w:val="18"/>
                          <w:szCs w:val="18"/>
                        </w:rPr>
                        <w:t>What might I feel?</w:t>
                      </w:r>
                    </w:p>
                    <w:p w:rsidR="005E0074" w:rsidRPr="00DB65C5" w:rsidRDefault="005E0074">
                      <w:pPr>
                        <w:rPr>
                          <w:rFonts w:ascii="Century Gothic" w:hAnsi="Century Gothic"/>
                          <w:sz w:val="18"/>
                          <w:szCs w:val="18"/>
                        </w:rPr>
                      </w:pPr>
                      <w:r w:rsidRPr="00DB65C5">
                        <w:rPr>
                          <w:rFonts w:ascii="Century Gothic" w:hAnsi="Century Gothic"/>
                          <w:sz w:val="18"/>
                          <w:szCs w:val="18"/>
                        </w:rPr>
                        <w:t>The feelings that we have after someone close has died can be called grief. Everyone experiences grief differently – there is no ‘right’ way to feel. Feelings can include shock, numbness, despair, intense sadness, guilt, depression, relief, fear, anger. It can sometimes feel as if we’re thrown from one feeling to another to another. It’s not unusual to feel numb, which means feeling like you have no feelings at all.</w:t>
                      </w:r>
                    </w:p>
                    <w:p w:rsidR="005E0074" w:rsidRDefault="005E0074">
                      <w:r>
                        <w:rPr>
                          <w:noProof/>
                        </w:rPr>
                        <w:drawing>
                          <wp:inline distT="0" distB="0" distL="0" distR="0" wp14:anchorId="388ADDB1" wp14:editId="188966E9">
                            <wp:extent cx="3608061" cy="163893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37286" cy="1652208"/>
                                    </a:xfrm>
                                    <a:prstGeom prst="rect">
                                      <a:avLst/>
                                    </a:prstGeom>
                                  </pic:spPr>
                                </pic:pic>
                              </a:graphicData>
                            </a:graphic>
                          </wp:inline>
                        </w:drawing>
                      </w:r>
                    </w:p>
                    <w:p w:rsidR="00FF0E22" w:rsidRDefault="005E0074">
                      <w:pPr>
                        <w:rPr>
                          <w:rFonts w:ascii="Century Gothic" w:hAnsi="Century Gothic"/>
                        </w:rPr>
                      </w:pPr>
                      <w:r>
                        <w:rPr>
                          <w:rFonts w:ascii="Century Gothic" w:hAnsi="Century Gothic"/>
                        </w:rPr>
                        <w:t>For more support and advice</w:t>
                      </w:r>
                      <w:r w:rsidR="00FF0E22">
                        <w:rPr>
                          <w:rFonts w:ascii="Century Gothic" w:hAnsi="Century Gothic"/>
                        </w:rPr>
                        <w:t>:</w:t>
                      </w:r>
                    </w:p>
                    <w:p w:rsidR="005E0074" w:rsidRPr="005E0074" w:rsidRDefault="005E0074">
                      <w:pPr>
                        <w:rPr>
                          <w:rFonts w:ascii="Century Gothic" w:hAnsi="Century Gothic"/>
                        </w:rPr>
                      </w:pPr>
                      <w:r>
                        <w:rPr>
                          <w:rFonts w:ascii="Century Gothic" w:hAnsi="Century Gothic"/>
                        </w:rPr>
                        <w:t xml:space="preserve"> </w:t>
                      </w:r>
                      <w:hyperlink r:id="rId25" w:history="1">
                        <w:r w:rsidR="005007A6" w:rsidRPr="000329F2">
                          <w:rPr>
                            <w:rStyle w:val="Hyperlink"/>
                            <w:rFonts w:ascii="Century Gothic" w:hAnsi="Century Gothic"/>
                          </w:rPr>
                          <w:t>https://www.cruse.org.uk/wp-content/uploads/</w:t>
                        </w:r>
                        <w:r w:rsidR="005007A6" w:rsidRPr="000329F2">
                          <w:rPr>
                            <w:rStyle w:val="Hyperlink"/>
                            <w:rFonts w:ascii="Century Gothic" w:hAnsi="Century Gothic"/>
                          </w:rPr>
                          <w:t>2021/09/AfterSomeoneDies</w:t>
                        </w:r>
                        <w:r w:rsidR="005007A6" w:rsidRPr="000329F2">
                          <w:rPr>
                            <w:rStyle w:val="Hyperlink"/>
                            <w:rFonts w:ascii="Century Gothic" w:hAnsi="Century Gothic"/>
                          </w:rPr>
                          <w:t>forYoungPeople.pdf</w:t>
                        </w:r>
                      </w:hyperlink>
                      <w:r>
                        <w:rPr>
                          <w:rFonts w:ascii="Century Gothic" w:hAnsi="Century Gothic"/>
                        </w:rPr>
                        <w:t xml:space="preserve"> </w:t>
                      </w:r>
                    </w:p>
                  </w:txbxContent>
                </v:textbox>
                <w10:wrap anchorx="margin"/>
              </v:shape>
            </w:pict>
          </mc:Fallback>
        </mc:AlternateContent>
      </w:r>
    </w:p>
    <w:p w:rsidR="001C7ED5" w:rsidRDefault="001C7ED5">
      <w:pPr>
        <w:rPr>
          <w:lang w:eastAsia="en-GB"/>
        </w:rPr>
      </w:pPr>
    </w:p>
    <w:p w:rsidR="001C7ED5" w:rsidRDefault="001C7ED5">
      <w:pPr>
        <w:rPr>
          <w:lang w:eastAsia="en-GB"/>
        </w:rPr>
      </w:pPr>
    </w:p>
    <w:p w:rsidR="008377E3" w:rsidRPr="00881667" w:rsidRDefault="005007A6">
      <w:pPr>
        <w:rPr>
          <w:lang w:eastAsia="en-GB"/>
        </w:rPr>
      </w:pPr>
      <w:r w:rsidRPr="005E0074">
        <w:rPr>
          <w:noProof/>
        </w:rPr>
        <w:drawing>
          <wp:anchor distT="0" distB="0" distL="114300" distR="114300" simplePos="0" relativeHeight="251701248" behindDoc="1" locked="0" layoutInCell="1" allowOverlap="1" wp14:anchorId="5010E4A3">
            <wp:simplePos x="0" y="0"/>
            <wp:positionH relativeFrom="column">
              <wp:posOffset>4114165</wp:posOffset>
            </wp:positionH>
            <wp:positionV relativeFrom="paragraph">
              <wp:posOffset>1493520</wp:posOffset>
            </wp:positionV>
            <wp:extent cx="1595120" cy="1771650"/>
            <wp:effectExtent l="0" t="0" r="5080" b="0"/>
            <wp:wrapTight wrapText="bothSides">
              <wp:wrapPolygon edited="0">
                <wp:start x="0" y="0"/>
                <wp:lineTo x="0" y="21368"/>
                <wp:lineTo x="21411" y="21368"/>
                <wp:lineTo x="2141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9512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377E3" w:rsidRPr="0088166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7ED5" w:rsidRDefault="001C7ED5" w:rsidP="001C7ED5">
      <w:pPr>
        <w:spacing w:after="0" w:line="240" w:lineRule="auto"/>
      </w:pPr>
      <w:r>
        <w:separator/>
      </w:r>
    </w:p>
  </w:endnote>
  <w:endnote w:type="continuationSeparator" w:id="0">
    <w:p w:rsidR="001C7ED5" w:rsidRDefault="001C7ED5" w:rsidP="001C7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7ED5" w:rsidRDefault="001C7ED5" w:rsidP="001C7ED5">
      <w:pPr>
        <w:spacing w:after="0" w:line="240" w:lineRule="auto"/>
      </w:pPr>
      <w:r>
        <w:separator/>
      </w:r>
    </w:p>
  </w:footnote>
  <w:footnote w:type="continuationSeparator" w:id="0">
    <w:p w:rsidR="001C7ED5" w:rsidRDefault="001C7ED5" w:rsidP="001C7E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CA1ED6"/>
    <w:multiLevelType w:val="multilevel"/>
    <w:tmpl w:val="5790A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0CF"/>
    <w:rsid w:val="00021FD0"/>
    <w:rsid w:val="000C20CF"/>
    <w:rsid w:val="001C7ED5"/>
    <w:rsid w:val="001E235F"/>
    <w:rsid w:val="00295F53"/>
    <w:rsid w:val="00365201"/>
    <w:rsid w:val="004925AE"/>
    <w:rsid w:val="004C6E00"/>
    <w:rsid w:val="005007A6"/>
    <w:rsid w:val="005C4691"/>
    <w:rsid w:val="005E0074"/>
    <w:rsid w:val="00826C12"/>
    <w:rsid w:val="008377E3"/>
    <w:rsid w:val="00881667"/>
    <w:rsid w:val="009153E3"/>
    <w:rsid w:val="00956E4F"/>
    <w:rsid w:val="00965798"/>
    <w:rsid w:val="00A53ECE"/>
    <w:rsid w:val="00BB63B6"/>
    <w:rsid w:val="00C970D0"/>
    <w:rsid w:val="00CB1912"/>
    <w:rsid w:val="00D01D47"/>
    <w:rsid w:val="00D57EA2"/>
    <w:rsid w:val="00D61A78"/>
    <w:rsid w:val="00DB65C5"/>
    <w:rsid w:val="00E005C1"/>
    <w:rsid w:val="00EB61A8"/>
    <w:rsid w:val="00F52C85"/>
    <w:rsid w:val="00FF0E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D2026C0"/>
  <w15:chartTrackingRefBased/>
  <w15:docId w15:val="{02468025-CA3D-43AB-8E36-C20A5F0C5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C20C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C20CF"/>
    <w:rPr>
      <w:b/>
      <w:bCs/>
    </w:rPr>
  </w:style>
  <w:style w:type="character" w:styleId="Hyperlink">
    <w:name w:val="Hyperlink"/>
    <w:basedOn w:val="DefaultParagraphFont"/>
    <w:uiPriority w:val="99"/>
    <w:unhideWhenUsed/>
    <w:rsid w:val="000C20CF"/>
    <w:rPr>
      <w:color w:val="0000FF"/>
      <w:u w:val="single"/>
    </w:rPr>
  </w:style>
  <w:style w:type="character" w:styleId="FollowedHyperlink">
    <w:name w:val="FollowedHyperlink"/>
    <w:basedOn w:val="DefaultParagraphFont"/>
    <w:uiPriority w:val="99"/>
    <w:semiHidden/>
    <w:unhideWhenUsed/>
    <w:rsid w:val="00365201"/>
    <w:rPr>
      <w:color w:val="954F72" w:themeColor="followedHyperlink"/>
      <w:u w:val="single"/>
    </w:rPr>
  </w:style>
  <w:style w:type="paragraph" w:styleId="Header">
    <w:name w:val="header"/>
    <w:basedOn w:val="Normal"/>
    <w:link w:val="HeaderChar"/>
    <w:uiPriority w:val="99"/>
    <w:unhideWhenUsed/>
    <w:rsid w:val="001C7E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7ED5"/>
  </w:style>
  <w:style w:type="paragraph" w:styleId="Footer">
    <w:name w:val="footer"/>
    <w:basedOn w:val="Normal"/>
    <w:link w:val="FooterChar"/>
    <w:uiPriority w:val="99"/>
    <w:unhideWhenUsed/>
    <w:rsid w:val="001C7E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7ED5"/>
  </w:style>
  <w:style w:type="character" w:styleId="UnresolvedMention">
    <w:name w:val="Unresolved Mention"/>
    <w:basedOn w:val="DefaultParagraphFont"/>
    <w:uiPriority w:val="99"/>
    <w:semiHidden/>
    <w:unhideWhenUsed/>
    <w:rsid w:val="00C970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7439551">
      <w:bodyDiv w:val="1"/>
      <w:marLeft w:val="0"/>
      <w:marRight w:val="0"/>
      <w:marTop w:val="0"/>
      <w:marBottom w:val="0"/>
      <w:divBdr>
        <w:top w:val="none" w:sz="0" w:space="0" w:color="auto"/>
        <w:left w:val="none" w:sz="0" w:space="0" w:color="auto"/>
        <w:bottom w:val="none" w:sz="0" w:space="0" w:color="auto"/>
        <w:right w:val="none" w:sz="0" w:space="0" w:color="auto"/>
      </w:divBdr>
    </w:div>
    <w:div w:id="1839684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18" Type="http://schemas.openxmlformats.org/officeDocument/2006/relationships/hyperlink" Target="https://www.childline.org.uk/info-advice/bullying-abuse-safety/types-bullying/bullying-cyberbullying/" TargetMode="External"/><Relationship Id="rId26"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forms.office.com/Pages/ResponsePage.aspx?id=DmzfroyUKU6J6y7gqcrLioXKzuTyQO5AgYvEHDFYJq5UOUNUQ0xIMDFQU0VLUzFWVEo3OTAyN1hLMi4u" TargetMode="External"/><Relationship Id="rId17" Type="http://schemas.openxmlformats.org/officeDocument/2006/relationships/hyperlink" Target="mailto:thehive@togmind.org" TargetMode="External"/><Relationship Id="rId25" Type="http://schemas.openxmlformats.org/officeDocument/2006/relationships/hyperlink" Target="https://www.cruse.org.uk/wp-content/uploads/2021/09/AfterSomeoneDiesforYoungPeople.pdf" TargetMode="External"/><Relationship Id="rId2" Type="http://schemas.openxmlformats.org/officeDocument/2006/relationships/numbering" Target="numbering.xml"/><Relationship Id="rId16" Type="http://schemas.openxmlformats.org/officeDocument/2006/relationships/hyperlink" Target="mailto:thehive@togmind.org"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cruse.org.uk/wp-content/uploads/2021/09/AfterSomeoneDiesforYoungPeople.pdf"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https://forms.office.com/Pages/ResponsePage.aspx?id=DmzfroyUKU6J6y7gqcrLioXKzuTyQO5AgYvEHDFYJq5UOUNUQ0xIMDFQU0VLUzFWVEo3OTAyN1hLMi4u" TargetMode="External"/><Relationship Id="rId19" Type="http://schemas.openxmlformats.org/officeDocument/2006/relationships/hyperlink" Target="https://www.childline.org.uk/info-advice/bullying-abuse-safety/types-bullying/bullying-cyberbullyi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B2AD62-EEE9-4F34-998F-CDE387ADB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11</Words>
  <Characters>67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Evans</dc:creator>
  <cp:keywords/>
  <dc:description/>
  <cp:lastModifiedBy>j evans</cp:lastModifiedBy>
  <cp:revision>2</cp:revision>
  <dcterms:created xsi:type="dcterms:W3CDTF">2022-09-27T10:51:00Z</dcterms:created>
  <dcterms:modified xsi:type="dcterms:W3CDTF">2022-09-27T10:51:00Z</dcterms:modified>
</cp:coreProperties>
</file>