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FC" w:rsidRPr="004300FC" w:rsidRDefault="004300FC" w:rsidP="004300FC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300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Maths</w:t>
      </w:r>
    </w:p>
    <w:p w:rsidR="004300FC" w:rsidRPr="004300FC" w:rsidRDefault="004300FC" w:rsidP="004300FC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5" w:history="1">
        <w:r w:rsidRPr="004300FC">
          <w:rPr>
            <w:rFonts w:ascii="Arial" w:eastAsia="Times New Roman" w:hAnsi="Arial" w:cs="Arial"/>
            <w:color w:val="2E1E87"/>
            <w:sz w:val="24"/>
            <w:szCs w:val="24"/>
            <w:u w:val="single"/>
            <w:bdr w:val="none" w:sz="0" w:space="0" w:color="auto" w:frame="1"/>
            <w:lang w:eastAsia="en-GB"/>
          </w:rPr>
          <w:t>https://classroom.thenational.academy/specialist/subjects/numeracy</w:t>
        </w:r>
      </w:hyperlink>
      <w:r w:rsidRPr="004300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Oak academy lessons to support children with additional n</w:t>
      </w:r>
      <w:r w:rsidR="00393B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eeds in specific areas of maths</w:t>
      </w:r>
    </w:p>
    <w:p w:rsidR="004300FC" w:rsidRPr="004300FC" w:rsidRDefault="004300FC" w:rsidP="004300FC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6" w:history="1">
        <w:r w:rsidRPr="004300FC">
          <w:rPr>
            <w:rFonts w:ascii="Arial" w:eastAsia="Times New Roman" w:hAnsi="Arial" w:cs="Arial"/>
            <w:color w:val="2E1E87"/>
            <w:sz w:val="24"/>
            <w:szCs w:val="24"/>
            <w:u w:val="single"/>
            <w:bdr w:val="none" w:sz="0" w:space="0" w:color="auto" w:frame="1"/>
            <w:lang w:eastAsia="en-GB"/>
          </w:rPr>
          <w:t>https://www.easyreadtimeteacher.com/teacher-classroom-resources/</w:t>
        </w:r>
      </w:hyperlink>
      <w:r w:rsidRPr="004300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resources to support teaching to tell the time</w:t>
      </w:r>
    </w:p>
    <w:p w:rsidR="004300FC" w:rsidRPr="004300FC" w:rsidRDefault="004300FC" w:rsidP="004300FC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7" w:history="1">
        <w:r w:rsidRPr="004300FC">
          <w:rPr>
            <w:rFonts w:ascii="Arial" w:eastAsia="Times New Roman" w:hAnsi="Arial" w:cs="Arial"/>
            <w:color w:val="2E1E87"/>
            <w:sz w:val="24"/>
            <w:szCs w:val="24"/>
            <w:u w:val="single"/>
            <w:bdr w:val="none" w:sz="0" w:space="0" w:color="auto" w:frame="1"/>
            <w:lang w:eastAsia="en-GB"/>
          </w:rPr>
          <w:t>https://www.weareteachers.com/active-math-games/</w:t>
        </w:r>
      </w:hyperlink>
      <w:r w:rsidRPr="004300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active games to support maths learning</w:t>
      </w:r>
    </w:p>
    <w:p w:rsidR="004300FC" w:rsidRPr="004300FC" w:rsidRDefault="004300FC" w:rsidP="004300FC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8" w:history="1">
        <w:r w:rsidRPr="004300FC">
          <w:rPr>
            <w:rFonts w:ascii="Arial" w:eastAsia="Times New Roman" w:hAnsi="Arial" w:cs="Arial"/>
            <w:color w:val="2E1E87"/>
            <w:sz w:val="24"/>
            <w:szCs w:val="24"/>
            <w:u w:val="single"/>
            <w:bdr w:val="none" w:sz="0" w:space="0" w:color="auto" w:frame="1"/>
            <w:lang w:eastAsia="en-GB"/>
          </w:rPr>
          <w:t>https://www.didax.com/math/virtual-manipulatives.html</w:t>
        </w:r>
      </w:hyperlink>
      <w:r w:rsidRPr="004300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virtual physical resources to help children understand maths, cubes, tens frames, number lines, bead strings,  and many more!</w:t>
      </w:r>
    </w:p>
    <w:p w:rsidR="004300FC" w:rsidRPr="004300FC" w:rsidRDefault="004300FC" w:rsidP="004300FC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9" w:history="1">
        <w:proofErr w:type="spellStart"/>
        <w:r w:rsidRPr="004300FC">
          <w:rPr>
            <w:rStyle w:val="Hyperlink"/>
            <w:rFonts w:ascii="Arial" w:hAnsi="Arial" w:cs="Arial"/>
            <w:sz w:val="24"/>
            <w:szCs w:val="24"/>
          </w:rPr>
          <w:t>DoodleMaths</w:t>
        </w:r>
        <w:proofErr w:type="spellEnd"/>
        <w:r w:rsidRPr="004300FC">
          <w:rPr>
            <w:rStyle w:val="Hyperlink"/>
            <w:rFonts w:ascii="Arial" w:hAnsi="Arial" w:cs="Arial"/>
            <w:sz w:val="24"/>
            <w:szCs w:val="24"/>
          </w:rPr>
          <w:t xml:space="preserve"> (doodlelearning.com)</w:t>
        </w:r>
      </w:hyperlink>
      <w:r w:rsidRPr="004300FC">
        <w:rPr>
          <w:rFonts w:ascii="Arial" w:hAnsi="Arial" w:cs="Arial"/>
          <w:sz w:val="24"/>
          <w:szCs w:val="24"/>
        </w:rPr>
        <w:t xml:space="preserve"> Pupils have their own log in to Doodle Maths.</w:t>
      </w:r>
      <w:r>
        <w:rPr>
          <w:rFonts w:ascii="Arial" w:hAnsi="Arial" w:cs="Arial"/>
          <w:sz w:val="24"/>
          <w:szCs w:val="24"/>
        </w:rPr>
        <w:t xml:space="preserve"> A great resource which teaches</w:t>
      </w:r>
      <w:r w:rsidRPr="004300FC">
        <w:rPr>
          <w:rFonts w:ascii="Arial" w:hAnsi="Arial" w:cs="Arial"/>
          <w:sz w:val="24"/>
          <w:szCs w:val="24"/>
        </w:rPr>
        <w:t xml:space="preserve"> areas of maths </w:t>
      </w:r>
      <w:r>
        <w:rPr>
          <w:rFonts w:ascii="Arial" w:hAnsi="Arial" w:cs="Arial"/>
          <w:sz w:val="24"/>
          <w:szCs w:val="24"/>
        </w:rPr>
        <w:t xml:space="preserve">that </w:t>
      </w:r>
      <w:r w:rsidRPr="004300FC">
        <w:rPr>
          <w:rFonts w:ascii="Arial" w:hAnsi="Arial" w:cs="Arial"/>
          <w:sz w:val="24"/>
          <w:szCs w:val="24"/>
        </w:rPr>
        <w:t>children find tricky!</w:t>
      </w:r>
    </w:p>
    <w:p w:rsidR="004300FC" w:rsidRPr="004300FC" w:rsidRDefault="004300FC" w:rsidP="004300FC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0" w:history="1">
        <w:proofErr w:type="spellStart"/>
        <w:r w:rsidRPr="00393B57">
          <w:rPr>
            <w:rStyle w:val="Hyperlink"/>
            <w:rFonts w:ascii="Arial" w:hAnsi="Arial" w:cs="Arial"/>
            <w:sz w:val="24"/>
            <w:szCs w:val="24"/>
          </w:rPr>
          <w:t>DoodleTables</w:t>
        </w:r>
        <w:proofErr w:type="spellEnd"/>
        <w:r w:rsidRPr="00393B57">
          <w:rPr>
            <w:rStyle w:val="Hyperlink"/>
            <w:rFonts w:ascii="Arial" w:hAnsi="Arial" w:cs="Arial"/>
            <w:sz w:val="24"/>
            <w:szCs w:val="24"/>
          </w:rPr>
          <w:t xml:space="preserve"> (doodlelearning.com)</w:t>
        </w:r>
      </w:hyperlink>
      <w:r w:rsidRPr="00393B57">
        <w:rPr>
          <w:rFonts w:ascii="Arial" w:hAnsi="Arial" w:cs="Arial"/>
          <w:sz w:val="24"/>
          <w:szCs w:val="24"/>
        </w:rPr>
        <w:t xml:space="preserve"> Pupils have their own log in to Doodle Times Tables. </w:t>
      </w:r>
      <w:r w:rsidR="00393B57" w:rsidRPr="00393B57">
        <w:rPr>
          <w:rFonts w:ascii="Arial" w:hAnsi="Arial" w:cs="Arial"/>
          <w:sz w:val="24"/>
          <w:szCs w:val="24"/>
        </w:rPr>
        <w:t>This resource helps children learn their multiplication facts</w:t>
      </w:r>
      <w:r w:rsidRPr="00393B57">
        <w:rPr>
          <w:rFonts w:ascii="Arial" w:hAnsi="Arial" w:cs="Arial"/>
          <w:sz w:val="24"/>
          <w:szCs w:val="24"/>
        </w:rPr>
        <w:t xml:space="preserve"> </w:t>
      </w:r>
    </w:p>
    <w:p w:rsidR="004300FC" w:rsidRPr="004300FC" w:rsidRDefault="004300FC" w:rsidP="004300F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4300FC" w:rsidRPr="004300FC" w:rsidRDefault="004300FC" w:rsidP="004300F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4300FC" w:rsidRPr="00393B57" w:rsidRDefault="004300FC" w:rsidP="004300FC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93B5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English</w:t>
      </w:r>
    </w:p>
    <w:p w:rsidR="004300FC" w:rsidRPr="004300FC" w:rsidRDefault="004300FC" w:rsidP="004300FC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1" w:history="1">
        <w:r w:rsidRPr="004300FC">
          <w:rPr>
            <w:rFonts w:ascii="Arial" w:eastAsia="Times New Roman" w:hAnsi="Arial" w:cs="Arial"/>
            <w:color w:val="2E1E87"/>
            <w:sz w:val="24"/>
            <w:szCs w:val="24"/>
            <w:u w:val="single"/>
            <w:bdr w:val="none" w:sz="0" w:space="0" w:color="auto" w:frame="1"/>
            <w:lang w:eastAsia="en-GB"/>
          </w:rPr>
          <w:t>https://www.booksfortopics.com/dyslexic-readers?fbclid=IwAR1_cTqfjigl-KkzG9UVxUq_cwmZfBJ9yIvdA6R5utt-Jbxer7Xy6xLaolY</w:t>
        </w:r>
      </w:hyperlink>
      <w:r w:rsidRPr="004300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List of Dyslexia friendly books</w:t>
      </w:r>
    </w:p>
    <w:p w:rsidR="004300FC" w:rsidRPr="004300FC" w:rsidRDefault="004300FC" w:rsidP="004300FC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2" w:history="1">
        <w:r w:rsidRPr="004300FC">
          <w:rPr>
            <w:rFonts w:ascii="Arial" w:eastAsia="Times New Roman" w:hAnsi="Arial" w:cs="Arial"/>
            <w:color w:val="2E1E87"/>
            <w:sz w:val="24"/>
            <w:szCs w:val="24"/>
            <w:u w:val="single"/>
            <w:bdr w:val="none" w:sz="0" w:space="0" w:color="auto" w:frame="1"/>
            <w:lang w:eastAsia="en-GB"/>
          </w:rPr>
          <w:t>https://www.rhymingmultisensorystories.com/</w:t>
        </w:r>
      </w:hyperlink>
      <w:r w:rsidRPr="004300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multisensory stories for downloading using signs, props, movement etc. to engage children with special needs.</w:t>
      </w:r>
    </w:p>
    <w:p w:rsidR="004300FC" w:rsidRPr="00393B57" w:rsidRDefault="004300FC" w:rsidP="004300FC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3" w:history="1">
        <w:r w:rsidRPr="004300FC">
          <w:rPr>
            <w:rFonts w:ascii="Arial" w:eastAsia="Times New Roman" w:hAnsi="Arial" w:cs="Arial"/>
            <w:color w:val="2E1E87"/>
            <w:sz w:val="24"/>
            <w:szCs w:val="24"/>
            <w:u w:val="single"/>
            <w:bdr w:val="none" w:sz="0" w:space="0" w:color="auto" w:frame="1"/>
            <w:lang w:eastAsia="en-GB"/>
          </w:rPr>
          <w:t>https://home.oxfordowl.co.uk/reading/free-ebooks/</w:t>
        </w:r>
      </w:hyperlink>
      <w:r w:rsidRPr="004300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free e-book library, select by age grou</w:t>
      </w:r>
      <w:r w:rsidRPr="00393B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</w:p>
    <w:p w:rsidR="00393B57" w:rsidRPr="00393B57" w:rsidRDefault="00393B57" w:rsidP="004300FC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4" w:history="1">
        <w:proofErr w:type="spellStart"/>
        <w:r w:rsidRPr="00393B57">
          <w:rPr>
            <w:rStyle w:val="Hyperlink"/>
            <w:rFonts w:ascii="Arial" w:hAnsi="Arial" w:cs="Arial"/>
            <w:sz w:val="24"/>
            <w:szCs w:val="24"/>
          </w:rPr>
          <w:t>DoodleEnglish</w:t>
        </w:r>
        <w:proofErr w:type="spellEnd"/>
        <w:r w:rsidRPr="00393B57">
          <w:rPr>
            <w:rStyle w:val="Hyperlink"/>
            <w:rFonts w:ascii="Arial" w:hAnsi="Arial" w:cs="Arial"/>
            <w:sz w:val="24"/>
            <w:szCs w:val="24"/>
          </w:rPr>
          <w:t xml:space="preserve"> (doodlelearning.com)</w:t>
        </w:r>
      </w:hyperlink>
      <w:r w:rsidRPr="00393B57">
        <w:rPr>
          <w:rFonts w:ascii="Arial" w:hAnsi="Arial" w:cs="Arial"/>
          <w:sz w:val="24"/>
          <w:szCs w:val="24"/>
        </w:rPr>
        <w:t xml:space="preserve"> </w:t>
      </w:r>
      <w:r w:rsidRPr="00393B57">
        <w:rPr>
          <w:rFonts w:ascii="Arial" w:hAnsi="Arial" w:cs="Arial"/>
          <w:sz w:val="24"/>
          <w:szCs w:val="24"/>
        </w:rPr>
        <w:t xml:space="preserve">Pupils have their own log in to Doodle </w:t>
      </w:r>
      <w:r w:rsidRPr="00393B57">
        <w:rPr>
          <w:rFonts w:ascii="Arial" w:hAnsi="Arial" w:cs="Arial"/>
          <w:sz w:val="24"/>
          <w:szCs w:val="24"/>
        </w:rPr>
        <w:t>English</w:t>
      </w:r>
    </w:p>
    <w:p w:rsidR="00393B57" w:rsidRPr="00393B57" w:rsidRDefault="00393B57" w:rsidP="004300FC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hyperlink r:id="rId15" w:history="1">
        <w:proofErr w:type="spellStart"/>
        <w:r w:rsidRPr="00393B57">
          <w:rPr>
            <w:rStyle w:val="Hyperlink"/>
            <w:rFonts w:ascii="Arial" w:hAnsi="Arial" w:cs="Arial"/>
            <w:sz w:val="24"/>
            <w:szCs w:val="24"/>
          </w:rPr>
          <w:t>DoodleSpell</w:t>
        </w:r>
        <w:proofErr w:type="spellEnd"/>
        <w:r w:rsidRPr="00393B57">
          <w:rPr>
            <w:rStyle w:val="Hyperlink"/>
            <w:rFonts w:ascii="Arial" w:hAnsi="Arial" w:cs="Arial"/>
            <w:sz w:val="24"/>
            <w:szCs w:val="24"/>
          </w:rPr>
          <w:t xml:space="preserve"> (doodlelearning.com)</w:t>
        </w:r>
      </w:hyperlink>
      <w:r w:rsidRPr="00393B57">
        <w:rPr>
          <w:rFonts w:ascii="Arial" w:hAnsi="Arial" w:cs="Arial"/>
          <w:sz w:val="24"/>
          <w:szCs w:val="24"/>
        </w:rPr>
        <w:t xml:space="preserve"> </w:t>
      </w:r>
      <w:r w:rsidRPr="00393B57">
        <w:rPr>
          <w:rFonts w:ascii="Arial" w:hAnsi="Arial" w:cs="Arial"/>
          <w:sz w:val="24"/>
          <w:szCs w:val="24"/>
        </w:rPr>
        <w:t xml:space="preserve">Pupils have their own log in to Doodle </w:t>
      </w:r>
      <w:r w:rsidRPr="00393B57">
        <w:rPr>
          <w:rFonts w:ascii="Arial" w:hAnsi="Arial" w:cs="Arial"/>
          <w:sz w:val="24"/>
          <w:szCs w:val="24"/>
        </w:rPr>
        <w:t>Spell</w:t>
      </w:r>
    </w:p>
    <w:p w:rsidR="00393B57" w:rsidRPr="004300FC" w:rsidRDefault="00393B57" w:rsidP="004300FC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6" w:anchor="/accountLogin" w:history="1">
        <w:r w:rsidRPr="00393B57">
          <w:rPr>
            <w:rStyle w:val="Hyperlink"/>
            <w:rFonts w:ascii="Arial" w:hAnsi="Arial" w:cs="Arial"/>
            <w:sz w:val="24"/>
            <w:szCs w:val="24"/>
          </w:rPr>
          <w:t>Log in to play and learn (nessy.com)</w:t>
        </w:r>
      </w:hyperlink>
      <w:r w:rsidRPr="00393B57">
        <w:rPr>
          <w:rFonts w:ascii="Arial" w:hAnsi="Arial" w:cs="Arial"/>
          <w:sz w:val="24"/>
          <w:szCs w:val="24"/>
        </w:rPr>
        <w:t xml:space="preserve"> Practice reading and spelling by playing the interactive games on </w:t>
      </w:r>
      <w:proofErr w:type="spellStart"/>
      <w:r w:rsidRPr="00393B57">
        <w:rPr>
          <w:rFonts w:ascii="Arial" w:hAnsi="Arial" w:cs="Arial"/>
          <w:sz w:val="24"/>
          <w:szCs w:val="24"/>
        </w:rPr>
        <w:t>Nessy</w:t>
      </w:r>
      <w:proofErr w:type="spellEnd"/>
    </w:p>
    <w:p w:rsidR="00C252C2" w:rsidRDefault="00C252C2">
      <w:bookmarkStart w:id="0" w:name="_GoBack"/>
      <w:bookmarkEnd w:id="0"/>
    </w:p>
    <w:sectPr w:rsidR="00C25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3EC"/>
    <w:multiLevelType w:val="multilevel"/>
    <w:tmpl w:val="E4BC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31225"/>
    <w:multiLevelType w:val="multilevel"/>
    <w:tmpl w:val="95D4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17469"/>
    <w:multiLevelType w:val="multilevel"/>
    <w:tmpl w:val="6BB6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127F78"/>
    <w:multiLevelType w:val="multilevel"/>
    <w:tmpl w:val="CBA03C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16121B"/>
    <w:multiLevelType w:val="multilevel"/>
    <w:tmpl w:val="8D86D8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8C0E28"/>
    <w:multiLevelType w:val="multilevel"/>
    <w:tmpl w:val="A798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82"/>
    <w:rsid w:val="002D0C95"/>
    <w:rsid w:val="00393B57"/>
    <w:rsid w:val="004300FC"/>
    <w:rsid w:val="00732582"/>
    <w:rsid w:val="00C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6036"/>
  <w15:chartTrackingRefBased/>
  <w15:docId w15:val="{DAB9BE3F-540C-4442-9EEE-363AF8DD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dax.com/math/virtual-manipulatives.html" TargetMode="External"/><Relationship Id="rId13" Type="http://schemas.openxmlformats.org/officeDocument/2006/relationships/hyperlink" Target="https://home.oxfordowl.co.uk/reading/free-ebook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areteachers.com/active-math-games/" TargetMode="External"/><Relationship Id="rId12" Type="http://schemas.openxmlformats.org/officeDocument/2006/relationships/hyperlink" Target="https://www.rhymingmultisensorystorie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.nessy.com/account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asyreadtimeteacher.com/teacher-classroom-resources/" TargetMode="External"/><Relationship Id="rId11" Type="http://schemas.openxmlformats.org/officeDocument/2006/relationships/hyperlink" Target="https://www.booksfortopics.com/dyslexic-readers?fbclid=IwAR1_cTqfjigl-KkzG9UVxUq_cwmZfBJ9yIvdA6R5utt-Jbxer7Xy6xLaolY" TargetMode="External"/><Relationship Id="rId5" Type="http://schemas.openxmlformats.org/officeDocument/2006/relationships/hyperlink" Target="https://classroom.thenational.academy/specialist/subjects/numeracy" TargetMode="External"/><Relationship Id="rId15" Type="http://schemas.openxmlformats.org/officeDocument/2006/relationships/hyperlink" Target="https://students.doodlelearning.com/spell" TargetMode="External"/><Relationship Id="rId10" Type="http://schemas.openxmlformats.org/officeDocument/2006/relationships/hyperlink" Target="https://students.doodlelearning.com/tab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s.doodlelearning.com/" TargetMode="External"/><Relationship Id="rId14" Type="http://schemas.openxmlformats.org/officeDocument/2006/relationships/hyperlink" Target="https://students.doodlelearning.com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Suleman</dc:creator>
  <cp:keywords/>
  <dc:description/>
  <cp:lastModifiedBy>Nazia Suleman</cp:lastModifiedBy>
  <cp:revision>2</cp:revision>
  <dcterms:created xsi:type="dcterms:W3CDTF">2021-12-14T10:37:00Z</dcterms:created>
  <dcterms:modified xsi:type="dcterms:W3CDTF">2021-12-14T10:37:00Z</dcterms:modified>
</cp:coreProperties>
</file>